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2A94" w14:textId="7294C652" w:rsidR="00B24B5A" w:rsidRDefault="00544FA9" w:rsidP="00544FA9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PHỤ LỤC I: </w:t>
      </w:r>
      <w:r w:rsidRPr="00B3236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vi-VN"/>
        </w:rPr>
        <w:t xml:space="preserve">CÁC THÀNH PHẦN CƠ BẢN CỦA TRẠM </w:t>
      </w:r>
      <w:r w:rsidRPr="00B3236F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BTS MACRO </w:t>
      </w:r>
      <w:r w:rsidRPr="00B3236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vi-VN"/>
        </w:rPr>
        <w:t>TIÊU CHUẨN ĐÁP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 </w:t>
      </w:r>
      <w:r w:rsidRPr="00B3236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vi-VN"/>
        </w:rPr>
        <w:t>ỨNG YÊU CẦU TỐI THIỂU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 </w:t>
      </w:r>
      <w:r w:rsidRPr="00B3236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vi-VN"/>
        </w:rPr>
        <w:t>CUNG CẤP DỊCH VỤ VIỄN THÔNG CÔNG ÍC</w:t>
      </w:r>
      <w:r w:rsidR="00B24B5A" w:rsidRPr="002455F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vi-VN"/>
        </w:rPr>
        <w:t>H</w:t>
      </w:r>
    </w:p>
    <w:p w14:paraId="16BEFCA6" w14:textId="77777777" w:rsidR="00544FA9" w:rsidRPr="00544FA9" w:rsidRDefault="00544FA9" w:rsidP="00B24B5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708"/>
        <w:gridCol w:w="2643"/>
        <w:gridCol w:w="2888"/>
        <w:gridCol w:w="3323"/>
        <w:gridCol w:w="6173"/>
      </w:tblGrid>
      <w:tr w:rsidR="00B24B5A" w:rsidRPr="007B6417" w14:paraId="4A6FEE19" w14:textId="77777777" w:rsidTr="00544FA9">
        <w:trPr>
          <w:tblHeader/>
        </w:trPr>
        <w:tc>
          <w:tcPr>
            <w:tcW w:w="708" w:type="dxa"/>
          </w:tcPr>
          <w:p w14:paraId="33A3EC32" w14:textId="77777777" w:rsidR="00B24B5A" w:rsidRPr="007B6417" w:rsidRDefault="00B24B5A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745" w:type="dxa"/>
          </w:tcPr>
          <w:p w14:paraId="32A91487" w14:textId="77777777" w:rsidR="00B24B5A" w:rsidRPr="007B6417" w:rsidRDefault="00B24B5A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Tên hạng mục thiết bị</w:t>
            </w:r>
          </w:p>
        </w:tc>
        <w:tc>
          <w:tcPr>
            <w:tcW w:w="2359" w:type="dxa"/>
          </w:tcPr>
          <w:p w14:paraId="1B855B22" w14:textId="77777777" w:rsidR="00B24B5A" w:rsidRPr="007B6417" w:rsidRDefault="00B24B5A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Loại thiết kế</w:t>
            </w:r>
          </w:p>
        </w:tc>
        <w:tc>
          <w:tcPr>
            <w:tcW w:w="3469" w:type="dxa"/>
          </w:tcPr>
          <w:p w14:paraId="6605E3E4" w14:textId="77777777" w:rsidR="00B24B5A" w:rsidRPr="007B6417" w:rsidRDefault="00B24B5A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Số lượng cần thiết</w:t>
            </w:r>
          </w:p>
        </w:tc>
        <w:tc>
          <w:tcPr>
            <w:tcW w:w="6454" w:type="dxa"/>
          </w:tcPr>
          <w:p w14:paraId="0B04990B" w14:textId="77777777" w:rsidR="00B24B5A" w:rsidRPr="007B6417" w:rsidRDefault="00B24B5A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Tiêu chuẩn, quy chuẩn áp dụng</w:t>
            </w:r>
          </w:p>
        </w:tc>
      </w:tr>
      <w:tr w:rsidR="009F2894" w:rsidRPr="007B6417" w14:paraId="25E7B3B8" w14:textId="77777777" w:rsidTr="00544FA9">
        <w:tc>
          <w:tcPr>
            <w:tcW w:w="708" w:type="dxa"/>
            <w:vMerge w:val="restart"/>
          </w:tcPr>
          <w:p w14:paraId="430E0A47" w14:textId="77777777" w:rsidR="009F2894" w:rsidRPr="007B6417" w:rsidRDefault="009F2894" w:rsidP="006443C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745" w:type="dxa"/>
          </w:tcPr>
          <w:p w14:paraId="0CAD0D6E" w14:textId="77777777" w:rsidR="009F2894" w:rsidRPr="007B6417" w:rsidRDefault="009F2894" w:rsidP="006443C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t>TRẠM MACRO</w:t>
            </w:r>
          </w:p>
          <w:p w14:paraId="65E8DAF3" w14:textId="77777777" w:rsidR="009F2894" w:rsidRPr="007B6417" w:rsidRDefault="009F2894" w:rsidP="006443C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Baseband - BBU</w:t>
            </w:r>
          </w:p>
        </w:tc>
        <w:tc>
          <w:tcPr>
            <w:tcW w:w="2359" w:type="dxa"/>
          </w:tcPr>
          <w:p w14:paraId="312479A4" w14:textId="77777777" w:rsidR="009F2894" w:rsidRPr="007B6417" w:rsidRDefault="009F2894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69" w:type="dxa"/>
          </w:tcPr>
          <w:p w14:paraId="5F5B487E" w14:textId="77777777" w:rsidR="009F2894" w:rsidRPr="007B6417" w:rsidRDefault="009F2894" w:rsidP="006443C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54" w:type="dxa"/>
          </w:tcPr>
          <w:p w14:paraId="4BF8E14A" w14:textId="6B9E4962" w:rsidR="009F2894" w:rsidRPr="00B4694E" w:rsidRDefault="009F2894" w:rsidP="002B27C5">
            <w:pPr>
              <w:pStyle w:val="Heading1"/>
              <w:spacing w:before="0" w:after="240"/>
              <w:outlineLvl w:val="0"/>
              <w:rPr>
                <w:rFonts w:eastAsia="Times New Roman" w:cstheme="majorHAnsi"/>
                <w:color w:val="auto"/>
                <w:sz w:val="24"/>
                <w:szCs w:val="24"/>
              </w:rPr>
            </w:pPr>
            <w:r w:rsidRPr="00B4694E">
              <w:rPr>
                <w:rFonts w:cstheme="majorHAnsi"/>
                <w:color w:val="auto"/>
                <w:sz w:val="24"/>
                <w:szCs w:val="24"/>
              </w:rPr>
              <w:t xml:space="preserve">- </w:t>
            </w:r>
            <w:r w:rsidR="002B27C5" w:rsidRPr="00B4694E">
              <w:rPr>
                <w:rFonts w:cstheme="majorHAnsi"/>
                <w:color w:val="auto"/>
                <w:sz w:val="24"/>
                <w:szCs w:val="24"/>
              </w:rPr>
              <w:t>QCVN 110:2017/BTTTT</w:t>
            </w:r>
            <w:r w:rsidRPr="00B4694E">
              <w:rPr>
                <w:rFonts w:cstheme="majorHAnsi"/>
                <w:color w:val="auto"/>
                <w:sz w:val="24"/>
                <w:szCs w:val="24"/>
              </w:rPr>
              <w:t xml:space="preserve"> Quy chuẩn kỹ thuật quốc gia “</w:t>
            </w:r>
            <w:r w:rsidR="002B27C5" w:rsidRPr="00B4694E">
              <w:rPr>
                <w:rFonts w:cstheme="majorHAnsi"/>
                <w:color w:val="auto"/>
                <w:sz w:val="24"/>
                <w:szCs w:val="24"/>
              </w:rPr>
              <w:t>Truy nhập vô tuyến thiết bị trạm gốc thông tin di động E-UTRA – Phần truy nhập vô tuyến</w:t>
            </w:r>
          </w:p>
        </w:tc>
      </w:tr>
      <w:tr w:rsidR="009F2894" w:rsidRPr="007B6417" w14:paraId="40353B8A" w14:textId="77777777" w:rsidTr="00544FA9">
        <w:tc>
          <w:tcPr>
            <w:tcW w:w="708" w:type="dxa"/>
            <w:vMerge/>
          </w:tcPr>
          <w:p w14:paraId="44E65988" w14:textId="77777777" w:rsidR="009F2894" w:rsidRPr="007B6417" w:rsidRDefault="009F2894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54059F61" w14:textId="77777777" w:rsidR="009F2894" w:rsidRPr="007B6417" w:rsidRDefault="009F2894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Khối thu phát ngoài trời RRU</w:t>
            </w:r>
          </w:p>
        </w:tc>
        <w:tc>
          <w:tcPr>
            <w:tcW w:w="2359" w:type="dxa"/>
          </w:tcPr>
          <w:p w14:paraId="76C0386F" w14:textId="77777777" w:rsidR="009F2894" w:rsidRPr="007B6417" w:rsidRDefault="009F2894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4G</w:t>
            </w:r>
          </w:p>
        </w:tc>
        <w:tc>
          <w:tcPr>
            <w:tcW w:w="3469" w:type="dxa"/>
          </w:tcPr>
          <w:p w14:paraId="4741DF41" w14:textId="34DEB3F7" w:rsidR="009F2894" w:rsidRPr="007B6417" w:rsidRDefault="009F2894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khối</w:t>
            </w:r>
          </w:p>
        </w:tc>
        <w:tc>
          <w:tcPr>
            <w:tcW w:w="6454" w:type="dxa"/>
          </w:tcPr>
          <w:p w14:paraId="451E8DDD" w14:textId="77777777" w:rsidR="009F2894" w:rsidRPr="007B6417" w:rsidRDefault="009F2894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</w:p>
        </w:tc>
      </w:tr>
      <w:tr w:rsidR="009F2894" w:rsidRPr="007B6417" w14:paraId="5685CD1F" w14:textId="77777777" w:rsidTr="00544FA9">
        <w:tc>
          <w:tcPr>
            <w:tcW w:w="708" w:type="dxa"/>
            <w:vMerge/>
          </w:tcPr>
          <w:p w14:paraId="5539F852" w14:textId="77777777" w:rsidR="009F2894" w:rsidRPr="007B6417" w:rsidRDefault="009F2894" w:rsidP="00886E46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6D67BD68" w14:textId="6D09D1CA" w:rsidR="009F2894" w:rsidRPr="007B6417" w:rsidRDefault="009F2894" w:rsidP="00A1613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Anten 4G và các thiết bị phụ trợ</w:t>
            </w:r>
          </w:p>
        </w:tc>
        <w:tc>
          <w:tcPr>
            <w:tcW w:w="2359" w:type="dxa"/>
          </w:tcPr>
          <w:p w14:paraId="3FDA3A1D" w14:textId="77777777" w:rsidR="009F2894" w:rsidRPr="007B6417" w:rsidRDefault="009F2894" w:rsidP="00886E4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4G</w:t>
            </w:r>
          </w:p>
        </w:tc>
        <w:tc>
          <w:tcPr>
            <w:tcW w:w="3469" w:type="dxa"/>
          </w:tcPr>
          <w:p w14:paraId="31F443C7" w14:textId="77777777" w:rsidR="009F2894" w:rsidRPr="007B6417" w:rsidRDefault="009F2894" w:rsidP="00886E4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Sector</w:t>
            </w:r>
          </w:p>
        </w:tc>
        <w:tc>
          <w:tcPr>
            <w:tcW w:w="6454" w:type="dxa"/>
          </w:tcPr>
          <w:p w14:paraId="02D8E996" w14:textId="77777777" w:rsidR="009F2894" w:rsidRPr="007B6417" w:rsidRDefault="009F2894" w:rsidP="00886E46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7B6417" w14:paraId="16BAEC5C" w14:textId="77777777" w:rsidTr="00544FA9">
        <w:tc>
          <w:tcPr>
            <w:tcW w:w="708" w:type="dxa"/>
            <w:vMerge/>
          </w:tcPr>
          <w:p w14:paraId="26028BA6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4AB42896" w14:textId="27C87968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Kh</w:t>
            </w:r>
            <w:r w:rsidRPr="00E24D0A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ố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i thu phát ngoài trời </w:t>
            </w:r>
            <w:r w:rsidRPr="00886E46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BB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U</w:t>
            </w:r>
          </w:p>
        </w:tc>
        <w:tc>
          <w:tcPr>
            <w:tcW w:w="2359" w:type="dxa"/>
          </w:tcPr>
          <w:p w14:paraId="7C85CEB1" w14:textId="7D9B8A5B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4G</w:t>
            </w:r>
          </w:p>
        </w:tc>
        <w:tc>
          <w:tcPr>
            <w:tcW w:w="3469" w:type="dxa"/>
          </w:tcPr>
          <w:p w14:paraId="34575217" w14:textId="5317BBF8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khối</w:t>
            </w:r>
          </w:p>
        </w:tc>
        <w:tc>
          <w:tcPr>
            <w:tcW w:w="6454" w:type="dxa"/>
          </w:tcPr>
          <w:p w14:paraId="14F50484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2448A0" w14:paraId="4D3861CB" w14:textId="77777777" w:rsidTr="00544FA9">
        <w:tc>
          <w:tcPr>
            <w:tcW w:w="708" w:type="dxa"/>
            <w:vMerge w:val="restart"/>
          </w:tcPr>
          <w:p w14:paraId="661B0FDA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745" w:type="dxa"/>
          </w:tcPr>
          <w:p w14:paraId="373C1D20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t xml:space="preserve">Cột anten </w:t>
            </w:r>
          </w:p>
        </w:tc>
        <w:tc>
          <w:tcPr>
            <w:tcW w:w="2359" w:type="dxa"/>
          </w:tcPr>
          <w:p w14:paraId="183622EE" w14:textId="77777777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Dây co</w:t>
            </w:r>
          </w:p>
        </w:tc>
        <w:tc>
          <w:tcPr>
            <w:tcW w:w="3469" w:type="dxa"/>
          </w:tcPr>
          <w:p w14:paraId="6FE6B0D1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1. Cột anten dây co 15m</w:t>
            </w:r>
          </w:p>
          <w:p w14:paraId="001A3026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2. Cột anten dây co 18m</w:t>
            </w:r>
          </w:p>
          <w:p w14:paraId="07B5DCC7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3. Cột anten dây co 21m</w:t>
            </w:r>
          </w:p>
          <w:p w14:paraId="66E36FE5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4. Cột anten dây co 24m</w:t>
            </w:r>
          </w:p>
          <w:p w14:paraId="3E4895D9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5. Cột anten dây co 30m</w:t>
            </w:r>
          </w:p>
          <w:p w14:paraId="01A98572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6. Cột anten dây co 36m</w:t>
            </w:r>
          </w:p>
          <w:p w14:paraId="5F711132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7. Cột anten dây co 42m</w:t>
            </w:r>
          </w:p>
          <w:p w14:paraId="0FADA082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8. Cột anten dây co 44,5m</w:t>
            </w:r>
          </w:p>
        </w:tc>
        <w:tc>
          <w:tcPr>
            <w:tcW w:w="6454" w:type="dxa"/>
            <w:vMerge w:val="restart"/>
          </w:tcPr>
          <w:p w14:paraId="12F3450A" w14:textId="280E4F54" w:rsidR="009F2894" w:rsidRPr="007B6417" w:rsidRDefault="009F2894" w:rsidP="009F289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- Áp lực gió tác dụng lên công trình, xác định theo TCVN-2737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:19</w:t>
            </w: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95</w:t>
            </w:r>
            <w:bookmarkStart w:id="0" w:name="_GoBack"/>
            <w:bookmarkEnd w:id="0"/>
          </w:p>
          <w:p w14:paraId="19AC51C0" w14:textId="2C93023C" w:rsidR="009F2894" w:rsidRPr="007B6417" w:rsidRDefault="009F2894" w:rsidP="009F289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- Vật liệu chế tạo cột và các cấu kiện theo TCVN 5575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 xml:space="preserve">2012 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về Kết cấu thép</w:t>
            </w:r>
          </w:p>
          <w:p w14:paraId="02C8E04F" w14:textId="126B6730" w:rsidR="009F2894" w:rsidRPr="007B6417" w:rsidRDefault="009F2894" w:rsidP="009F289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- Kết cấu bê tông cốt thép phần móng cột phải tuân thủ TCVN 5574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201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  <w:p w14:paraId="6F51FAF5" w14:textId="77777777" w:rsidR="009F2894" w:rsidRPr="007B6417" w:rsidRDefault="009F2894" w:rsidP="009F2894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TCVN 5847:2016 Tiêu chuẩn quốc gia về Cột điện bê tông cốt thép ly tâm</w:t>
            </w:r>
          </w:p>
          <w:p w14:paraId="3715750E" w14:textId="77777777" w:rsidR="009F2894" w:rsidRPr="007B6417" w:rsidRDefault="009F2894" w:rsidP="009F2894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TCVN </w:t>
            </w: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2737:1995</w:t>
            </w:r>
            <w:r w:rsidRPr="007B641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: Tải trọng và tác động – Tiêu chuẩn thiết kế</w:t>
            </w:r>
          </w:p>
        </w:tc>
      </w:tr>
      <w:tr w:rsidR="009F2894" w:rsidRPr="007B6417" w14:paraId="1C3BB99B" w14:textId="77777777" w:rsidTr="00544FA9">
        <w:tc>
          <w:tcPr>
            <w:tcW w:w="708" w:type="dxa"/>
            <w:vMerge/>
          </w:tcPr>
          <w:p w14:paraId="070C7C12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745" w:type="dxa"/>
          </w:tcPr>
          <w:p w14:paraId="0500716B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359" w:type="dxa"/>
          </w:tcPr>
          <w:p w14:paraId="7D0BD628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nl-NL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nl-NL"/>
              </w:rPr>
              <w:t>Cột tự đứng: bê tông, cột thép</w:t>
            </w:r>
          </w:p>
        </w:tc>
        <w:tc>
          <w:tcPr>
            <w:tcW w:w="3469" w:type="dxa"/>
          </w:tcPr>
          <w:p w14:paraId="4A23B6E4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9. Cột tự đứng bê tông ly tâm 18m</w:t>
            </w:r>
          </w:p>
          <w:p w14:paraId="572C1421" w14:textId="77777777" w:rsidR="009F2894" w:rsidRPr="007B6417" w:rsidRDefault="009F2894" w:rsidP="009F2894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10. Cột tự đứng thép 18m</w:t>
            </w:r>
          </w:p>
          <w:p w14:paraId="510D24E2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11. Cột tự đứng Monopole 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lastRenderedPageBreak/>
              <w:t>15m</w:t>
            </w:r>
          </w:p>
        </w:tc>
        <w:tc>
          <w:tcPr>
            <w:tcW w:w="6454" w:type="dxa"/>
            <w:vMerge/>
          </w:tcPr>
          <w:p w14:paraId="004CC55A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nl-NL"/>
              </w:rPr>
            </w:pPr>
          </w:p>
        </w:tc>
      </w:tr>
      <w:tr w:rsidR="009F2894" w:rsidRPr="002448A0" w14:paraId="6CF68ED1" w14:textId="77777777" w:rsidTr="00544FA9">
        <w:tc>
          <w:tcPr>
            <w:tcW w:w="708" w:type="dxa"/>
          </w:tcPr>
          <w:p w14:paraId="3A4C33B8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bookmarkStart w:id="1" w:name="_Hlk135140219"/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745" w:type="dxa"/>
          </w:tcPr>
          <w:p w14:paraId="1868FBDA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t>Nhà trạm</w:t>
            </w:r>
          </w:p>
        </w:tc>
        <w:tc>
          <w:tcPr>
            <w:tcW w:w="2359" w:type="dxa"/>
          </w:tcPr>
          <w:p w14:paraId="0E92A427" w14:textId="4C94369F" w:rsidR="009F2894" w:rsidRPr="007B6417" w:rsidRDefault="009F2894" w:rsidP="006443C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Tủ Mini </w:t>
            </w:r>
            <w:r w:rsidR="006443C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shelter/container/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Outdoor Cabinet</w:t>
            </w:r>
            <w:r w:rsidR="006443C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(Nguyên tắc lựa chọn mức tối thiểu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)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>bao gồm: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 xml:space="preserve">+ Bộ điều khiển, 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 xml:space="preserve">+ Rectifier, 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>+ DCDU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>+ Cắt lọc sét 1 pha</w:t>
            </w:r>
            <w:r w:rsidR="00246A0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  <w:r w:rsidR="00246A0C" w:rsidRPr="00246A0C">
              <w:rPr>
                <w:rFonts w:asciiTheme="majorHAnsi" w:hAnsiTheme="majorHAnsi" w:cstheme="majorHAnsi"/>
              </w:rPr>
              <w:t>MOV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>+ Hệ thống làm mát (điều hòa nhiệt độ cho trạm)</w:t>
            </w:r>
            <w:r w:rsidRPr="007B6417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  <w:t>+ Hệ thống giám sát cảnh báo trạm</w:t>
            </w:r>
          </w:p>
        </w:tc>
        <w:tc>
          <w:tcPr>
            <w:tcW w:w="3469" w:type="dxa"/>
          </w:tcPr>
          <w:p w14:paraId="2AB02A5C" w14:textId="77777777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 tủ</w:t>
            </w:r>
          </w:p>
        </w:tc>
        <w:tc>
          <w:tcPr>
            <w:tcW w:w="6454" w:type="dxa"/>
          </w:tcPr>
          <w:p w14:paraId="4355DC1F" w14:textId="77777777" w:rsidR="009F2894" w:rsidRPr="007B6417" w:rsidRDefault="009F2894" w:rsidP="009F2894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TCVN </w:t>
            </w: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2737:1995</w:t>
            </w:r>
            <w:r w:rsidRPr="007B641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: Tải trọng và tác động – Tiêu chuẩn thiết kế</w:t>
            </w:r>
          </w:p>
          <w:p w14:paraId="4FEA5CCA" w14:textId="1F966FCE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- TCVN </w:t>
            </w:r>
            <w:r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5574:2018</w:t>
            </w:r>
            <w:r w:rsidRPr="007B6417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Kết cấu bê tông cốt thép tiêu chuẩn thiết kế</w:t>
            </w:r>
          </w:p>
        </w:tc>
      </w:tr>
      <w:tr w:rsidR="00246A0C" w:rsidRPr="007B6417" w14:paraId="4E077A47" w14:textId="77777777" w:rsidTr="00544FA9">
        <w:tc>
          <w:tcPr>
            <w:tcW w:w="708" w:type="dxa"/>
          </w:tcPr>
          <w:p w14:paraId="4E065249" w14:textId="77777777" w:rsidR="00246A0C" w:rsidRPr="007B6417" w:rsidRDefault="00246A0C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745" w:type="dxa"/>
          </w:tcPr>
          <w:p w14:paraId="638F9AF3" w14:textId="77777777" w:rsidR="00246A0C" w:rsidRPr="007B6417" w:rsidRDefault="00246A0C" w:rsidP="006443C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359" w:type="dxa"/>
          </w:tcPr>
          <w:p w14:paraId="6A177C59" w14:textId="77777777" w:rsidR="007F1AC2" w:rsidRPr="006B564F" w:rsidRDefault="00246A0C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6B564F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Tủ AC </w:t>
            </w:r>
            <w:r w:rsidR="007F1AC2" w:rsidRPr="006B564F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:</w:t>
            </w:r>
          </w:p>
          <w:p w14:paraId="3EDDE040" w14:textId="77777777" w:rsidR="00246A0C" w:rsidRPr="006B564F" w:rsidRDefault="00B031DF" w:rsidP="006443C0">
            <w:pPr>
              <w:rPr>
                <w:rFonts w:asciiTheme="majorHAnsi" w:hAnsiTheme="majorHAnsi" w:cstheme="majorHAnsi"/>
                <w:lang w:val="vi-VN"/>
              </w:rPr>
            </w:pPr>
            <w:r w:rsidRPr="006B564F">
              <w:rPr>
                <w:rFonts w:asciiTheme="majorHAnsi" w:hAnsiTheme="majorHAnsi" w:cstheme="majorHAnsi"/>
                <w:lang w:val="vi-VN"/>
              </w:rPr>
              <w:t>+</w:t>
            </w:r>
            <w:r w:rsidR="007F1AC2" w:rsidRPr="006B564F">
              <w:rPr>
                <w:rFonts w:asciiTheme="majorHAnsi" w:hAnsiTheme="majorHAnsi" w:cstheme="majorHAnsi"/>
                <w:lang w:val="vi-VN"/>
              </w:rPr>
              <w:t xml:space="preserve"> Cắt lọc sét</w:t>
            </w:r>
          </w:p>
          <w:p w14:paraId="173853B7" w14:textId="5D60C387" w:rsidR="007F1AC2" w:rsidRPr="006B564F" w:rsidRDefault="007F1AC2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B564F">
              <w:rPr>
                <w:rFonts w:asciiTheme="majorHAnsi" w:eastAsia="Times New Roman" w:hAnsiTheme="majorHAnsi" w:cstheme="majorHAnsi"/>
                <w:color w:val="000000"/>
                <w:sz w:val="26"/>
                <w:lang w:val="vi-VN"/>
              </w:rPr>
              <w:t xml:space="preserve">+ </w:t>
            </w:r>
            <w:r w:rsidRPr="006B564F">
              <w:rPr>
                <w:rFonts w:asciiTheme="majorHAnsi" w:hAnsiTheme="majorHAnsi" w:cstheme="majorHAnsi"/>
                <w:lang w:val="vi-VN"/>
              </w:rPr>
              <w:t>Aptomat chuyển đổi nguồn</w:t>
            </w:r>
          </w:p>
        </w:tc>
        <w:tc>
          <w:tcPr>
            <w:tcW w:w="3469" w:type="dxa"/>
          </w:tcPr>
          <w:p w14:paraId="66F05B7C" w14:textId="2B7E4364" w:rsidR="00246A0C" w:rsidRPr="007B6417" w:rsidRDefault="00246A0C" w:rsidP="006443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01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tủ</w:t>
            </w:r>
          </w:p>
        </w:tc>
        <w:tc>
          <w:tcPr>
            <w:tcW w:w="6454" w:type="dxa"/>
          </w:tcPr>
          <w:p w14:paraId="2DF2933E" w14:textId="77777777" w:rsidR="00246A0C" w:rsidRPr="007B6417" w:rsidRDefault="00246A0C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bookmarkEnd w:id="1"/>
      <w:tr w:rsidR="009F2894" w:rsidRPr="007B6417" w14:paraId="02C7A6F8" w14:textId="77777777" w:rsidTr="00544FA9">
        <w:tc>
          <w:tcPr>
            <w:tcW w:w="708" w:type="dxa"/>
          </w:tcPr>
          <w:p w14:paraId="49D1D52C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745" w:type="dxa"/>
          </w:tcPr>
          <w:p w14:paraId="11EBCC88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359" w:type="dxa"/>
          </w:tcPr>
          <w:p w14:paraId="1E124531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Tủ DC - </w:t>
            </w: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Pin lithium 100Ah</w:t>
            </w:r>
          </w:p>
        </w:tc>
        <w:tc>
          <w:tcPr>
            <w:tcW w:w="3469" w:type="dxa"/>
          </w:tcPr>
          <w:p w14:paraId="3DF51CBA" w14:textId="77777777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hệ thống</w:t>
            </w:r>
          </w:p>
        </w:tc>
        <w:tc>
          <w:tcPr>
            <w:tcW w:w="6454" w:type="dxa"/>
          </w:tcPr>
          <w:p w14:paraId="7F5BE0AF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7B6417" w14:paraId="41E11DDE" w14:textId="77777777" w:rsidTr="00544FA9">
        <w:tc>
          <w:tcPr>
            <w:tcW w:w="708" w:type="dxa"/>
          </w:tcPr>
          <w:p w14:paraId="161531C3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745" w:type="dxa"/>
          </w:tcPr>
          <w:p w14:paraId="4622D351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359" w:type="dxa"/>
          </w:tcPr>
          <w:p w14:paraId="41119D39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Bình chữa cháy CO2</w:t>
            </w:r>
          </w:p>
        </w:tc>
        <w:tc>
          <w:tcPr>
            <w:tcW w:w="3469" w:type="dxa"/>
          </w:tcPr>
          <w:p w14:paraId="5BC96288" w14:textId="77777777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bình</w:t>
            </w:r>
          </w:p>
        </w:tc>
        <w:tc>
          <w:tcPr>
            <w:tcW w:w="6454" w:type="dxa"/>
          </w:tcPr>
          <w:p w14:paraId="57D5D88A" w14:textId="7EB817BE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7B6417" w14:paraId="78C86A7C" w14:textId="77777777" w:rsidTr="00544FA9">
        <w:tc>
          <w:tcPr>
            <w:tcW w:w="708" w:type="dxa"/>
          </w:tcPr>
          <w:p w14:paraId="2F96C0F1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745" w:type="dxa"/>
          </w:tcPr>
          <w:p w14:paraId="45749AFE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359" w:type="dxa"/>
          </w:tcPr>
          <w:p w14:paraId="256ADA04" w14:textId="5EC3CEE9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Hệ thống cầu cáp </w:t>
            </w:r>
          </w:p>
        </w:tc>
        <w:tc>
          <w:tcPr>
            <w:tcW w:w="3469" w:type="dxa"/>
          </w:tcPr>
          <w:p w14:paraId="0F3A99D5" w14:textId="144156BF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01 hệ thống</w:t>
            </w:r>
          </w:p>
        </w:tc>
        <w:tc>
          <w:tcPr>
            <w:tcW w:w="6454" w:type="dxa"/>
          </w:tcPr>
          <w:p w14:paraId="562C33B4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7B6417" w14:paraId="04114833" w14:textId="77777777" w:rsidTr="00544FA9">
        <w:trPr>
          <w:trHeight w:val="541"/>
        </w:trPr>
        <w:tc>
          <w:tcPr>
            <w:tcW w:w="708" w:type="dxa"/>
            <w:vMerge w:val="restart"/>
          </w:tcPr>
          <w:p w14:paraId="405D2247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2745" w:type="dxa"/>
          </w:tcPr>
          <w:p w14:paraId="771F9F6D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t>Cấp nguồn AC</w:t>
            </w:r>
          </w:p>
          <w:p w14:paraId="0DDAC49C" w14:textId="0F5FF6C4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359" w:type="dxa"/>
          </w:tcPr>
          <w:p w14:paraId="1CB54993" w14:textId="5688DC4C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 pha</w:t>
            </w:r>
          </w:p>
        </w:tc>
        <w:tc>
          <w:tcPr>
            <w:tcW w:w="3469" w:type="dxa"/>
          </w:tcPr>
          <w:p w14:paraId="71D44904" w14:textId="5B7829D2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6454" w:type="dxa"/>
            <w:vMerge w:val="restart"/>
          </w:tcPr>
          <w:p w14:paraId="2BE951CE" w14:textId="77777777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  <w:p w14:paraId="78021CA1" w14:textId="6221345A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Quy chuẩn của EVN</w:t>
            </w:r>
          </w:p>
        </w:tc>
      </w:tr>
      <w:tr w:rsidR="009F2894" w:rsidRPr="007B6417" w14:paraId="73518F2B" w14:textId="77777777" w:rsidTr="00544FA9">
        <w:tc>
          <w:tcPr>
            <w:tcW w:w="708" w:type="dxa"/>
            <w:vMerge/>
          </w:tcPr>
          <w:p w14:paraId="260B7BCF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745" w:type="dxa"/>
          </w:tcPr>
          <w:p w14:paraId="3D2B860E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Cáp điện AC</w:t>
            </w:r>
          </w:p>
          <w:p w14:paraId="21997F48" w14:textId="00291696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59" w:type="dxa"/>
          </w:tcPr>
          <w:p w14:paraId="08BE28EA" w14:textId="3AE327E1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1. Cáp vặn xoắn 35mm2</w:t>
            </w:r>
          </w:p>
          <w:p w14:paraId="175B1E13" w14:textId="6A0C55BA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2. Cáp vặn xoắn 50mm2</w:t>
            </w:r>
          </w:p>
          <w:p w14:paraId="18B4A0C9" w14:textId="593BA37C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3. Cáp vặn xoắn 70mm2</w:t>
            </w:r>
          </w:p>
        </w:tc>
        <w:tc>
          <w:tcPr>
            <w:tcW w:w="3469" w:type="dxa"/>
          </w:tcPr>
          <w:p w14:paraId="6488F843" w14:textId="602F2868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 km</w:t>
            </w:r>
          </w:p>
        </w:tc>
        <w:tc>
          <w:tcPr>
            <w:tcW w:w="6454" w:type="dxa"/>
            <w:vMerge/>
          </w:tcPr>
          <w:p w14:paraId="75A919D9" w14:textId="6D0E7B59" w:rsidR="009F2894" w:rsidRPr="007B6417" w:rsidRDefault="009F2894" w:rsidP="009F2894">
            <w:pPr>
              <w:outlineLvl w:val="2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7B6417" w14:paraId="4F4BE9E9" w14:textId="77777777" w:rsidTr="00544FA9">
        <w:tc>
          <w:tcPr>
            <w:tcW w:w="708" w:type="dxa"/>
            <w:vMerge/>
          </w:tcPr>
          <w:p w14:paraId="1AEE4FD9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745" w:type="dxa"/>
          </w:tcPr>
          <w:p w14:paraId="4379E89C" w14:textId="184976AF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59" w:type="dxa"/>
          </w:tcPr>
          <w:p w14:paraId="36DD8C07" w14:textId="10E87D2B" w:rsidR="009F2894" w:rsidRPr="007B6417" w:rsidRDefault="00246A0C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</w:t>
            </w:r>
            <w:r w:rsidR="009F2894"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ông tơ điện</w:t>
            </w:r>
          </w:p>
        </w:tc>
        <w:tc>
          <w:tcPr>
            <w:tcW w:w="3469" w:type="dxa"/>
          </w:tcPr>
          <w:p w14:paraId="6C51BCD6" w14:textId="6C4F8252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tủ</w:t>
            </w:r>
          </w:p>
        </w:tc>
        <w:tc>
          <w:tcPr>
            <w:tcW w:w="6454" w:type="dxa"/>
            <w:vMerge/>
          </w:tcPr>
          <w:p w14:paraId="16C644D9" w14:textId="64C8E8F2" w:rsidR="009F2894" w:rsidRPr="007B6417" w:rsidRDefault="009F2894" w:rsidP="009F2894">
            <w:pPr>
              <w:outlineLvl w:val="2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F2894" w:rsidRPr="007B6417" w14:paraId="70B04704" w14:textId="77777777" w:rsidTr="00544FA9">
        <w:tc>
          <w:tcPr>
            <w:tcW w:w="708" w:type="dxa"/>
            <w:vMerge/>
          </w:tcPr>
          <w:p w14:paraId="2E596883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745" w:type="dxa"/>
            <w:vMerge w:val="restart"/>
          </w:tcPr>
          <w:p w14:paraId="370B2D67" w14:textId="79981518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Cột treo cáp điện AC</w:t>
            </w:r>
          </w:p>
        </w:tc>
        <w:tc>
          <w:tcPr>
            <w:tcW w:w="2359" w:type="dxa"/>
          </w:tcPr>
          <w:p w14:paraId="42D98AA8" w14:textId="6BB84210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Tuyến cột trồng mới</w:t>
            </w:r>
          </w:p>
        </w:tc>
        <w:tc>
          <w:tcPr>
            <w:tcW w:w="3469" w:type="dxa"/>
          </w:tcPr>
          <w:p w14:paraId="2EA91863" w14:textId="720D826F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1km</w:t>
            </w:r>
          </w:p>
        </w:tc>
        <w:tc>
          <w:tcPr>
            <w:tcW w:w="6454" w:type="dxa"/>
          </w:tcPr>
          <w:p w14:paraId="28196123" w14:textId="62F61117" w:rsidR="009F2894" w:rsidRPr="007B6417" w:rsidRDefault="009F2894" w:rsidP="009F2894">
            <w:pPr>
              <w:outlineLvl w:val="2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Theo phương án trồng cột của tuyến truyền dẫn</w:t>
            </w:r>
          </w:p>
        </w:tc>
      </w:tr>
      <w:tr w:rsidR="009F2894" w:rsidRPr="007B6417" w14:paraId="57F8FBCB" w14:textId="77777777" w:rsidTr="00544FA9">
        <w:trPr>
          <w:trHeight w:val="897"/>
        </w:trPr>
        <w:tc>
          <w:tcPr>
            <w:tcW w:w="708" w:type="dxa"/>
            <w:vMerge/>
          </w:tcPr>
          <w:p w14:paraId="35A15359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745" w:type="dxa"/>
            <w:vMerge/>
          </w:tcPr>
          <w:p w14:paraId="78AB1009" w14:textId="48FD4CC8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59" w:type="dxa"/>
          </w:tcPr>
          <w:p w14:paraId="5593140B" w14:textId="7435F0F4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Tuyến đi chung với tuyến cột truyền dẫn</w:t>
            </w:r>
          </w:p>
        </w:tc>
        <w:tc>
          <w:tcPr>
            <w:tcW w:w="3469" w:type="dxa"/>
          </w:tcPr>
          <w:p w14:paraId="0674BDB2" w14:textId="491AC8B0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không</w:t>
            </w:r>
          </w:p>
        </w:tc>
        <w:tc>
          <w:tcPr>
            <w:tcW w:w="6454" w:type="dxa"/>
          </w:tcPr>
          <w:p w14:paraId="36AE4E27" w14:textId="3C241885" w:rsidR="009F2894" w:rsidRPr="007B6417" w:rsidRDefault="009F2894" w:rsidP="009F2894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</w:p>
        </w:tc>
      </w:tr>
      <w:tr w:rsidR="009F2894" w:rsidRPr="002448A0" w14:paraId="2A8D4354" w14:textId="77777777" w:rsidTr="00544FA9">
        <w:tc>
          <w:tcPr>
            <w:tcW w:w="708" w:type="dxa"/>
          </w:tcPr>
          <w:p w14:paraId="72DB591A" w14:textId="7777777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2745" w:type="dxa"/>
          </w:tcPr>
          <w:p w14:paraId="63F62CB6" w14:textId="5F2A5AF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Tiếp đất</w:t>
            </w:r>
          </w:p>
        </w:tc>
        <w:tc>
          <w:tcPr>
            <w:tcW w:w="2359" w:type="dxa"/>
          </w:tcPr>
          <w:p w14:paraId="62B7D8A9" w14:textId="0598D5DA" w:rsidR="009F2894" w:rsidRPr="006B564F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6B564F">
              <w:rPr>
                <w:rFonts w:asciiTheme="majorHAnsi" w:eastAsia="Times New Roman" w:hAnsiTheme="majorHAnsi" w:cstheme="majorHAnsi"/>
                <w:sz w:val="26"/>
                <w:szCs w:val="26"/>
              </w:rPr>
              <w:t>+ Cột Anten</w:t>
            </w:r>
            <w:r w:rsidR="0020144D" w:rsidRPr="006B564F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và nhà trạm</w:t>
            </w:r>
          </w:p>
          <w:p w14:paraId="41FFA6CF" w14:textId="539937C3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+ Tuyến cột treo cáp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số 8</w:t>
            </w:r>
          </w:p>
          <w:p w14:paraId="761E1C1A" w14:textId="186BF9F1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+ Tủ hộp cáp outdoor</w:t>
            </w:r>
          </w:p>
        </w:tc>
        <w:tc>
          <w:tcPr>
            <w:tcW w:w="3469" w:type="dxa"/>
          </w:tcPr>
          <w:p w14:paraId="4163B986" w14:textId="77777777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01 hệ thống</w:t>
            </w:r>
          </w:p>
          <w:p w14:paraId="7C29176A" w14:textId="26B76C28" w:rsidR="009F2894" w:rsidRPr="007B6417" w:rsidRDefault="009F2894" w:rsidP="009F28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454" w:type="dxa"/>
          </w:tcPr>
          <w:p w14:paraId="3822CFDE" w14:textId="2F8B7A97" w:rsidR="009F2894" w:rsidRPr="007B6417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- QCVN 09: 2016 BTTTT- Quy chuẩn kỹ thuật Quốc gia về tiếp đất cho các trạm viễn thông  </w:t>
            </w:r>
          </w:p>
        </w:tc>
      </w:tr>
      <w:tr w:rsidR="009F2894" w:rsidRPr="00A952F7" w14:paraId="09F803AC" w14:textId="77777777" w:rsidTr="00544FA9">
        <w:tc>
          <w:tcPr>
            <w:tcW w:w="708" w:type="dxa"/>
          </w:tcPr>
          <w:p w14:paraId="5587E3C8" w14:textId="77777777" w:rsidR="009F2894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2745" w:type="dxa"/>
          </w:tcPr>
          <w:p w14:paraId="593A5A34" w14:textId="77777777" w:rsidR="009F2894" w:rsidRPr="00A952F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Truyền dẫn Quang</w:t>
            </w:r>
          </w:p>
        </w:tc>
        <w:tc>
          <w:tcPr>
            <w:tcW w:w="2359" w:type="dxa"/>
          </w:tcPr>
          <w:p w14:paraId="2EA361F8" w14:textId="77777777" w:rsidR="009F2894" w:rsidRPr="00A952F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469" w:type="dxa"/>
          </w:tcPr>
          <w:p w14:paraId="4CF24235" w14:textId="77777777" w:rsidR="009F2894" w:rsidRPr="00A952F7" w:rsidRDefault="009F2894" w:rsidP="009F289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454" w:type="dxa"/>
          </w:tcPr>
          <w:p w14:paraId="04E2C04D" w14:textId="77777777" w:rsidR="009F2894" w:rsidRPr="00A952F7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F2894" w:rsidRPr="002448A0" w14:paraId="3FDC4384" w14:textId="77777777" w:rsidTr="00544FA9">
        <w:tc>
          <w:tcPr>
            <w:tcW w:w="708" w:type="dxa"/>
          </w:tcPr>
          <w:p w14:paraId="0AB18BB8" w14:textId="77777777" w:rsidR="009F2894" w:rsidRPr="002B740F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745" w:type="dxa"/>
          </w:tcPr>
          <w:p w14:paraId="5849C817" w14:textId="77777777" w:rsidR="009F2894" w:rsidRPr="00643FE4" w:rsidRDefault="009F2894" w:rsidP="009F2894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treo hình số 8 loại cáp 8fo</w:t>
            </w:r>
          </w:p>
        </w:tc>
        <w:tc>
          <w:tcPr>
            <w:tcW w:w="2359" w:type="dxa"/>
          </w:tcPr>
          <w:p w14:paraId="218E07AE" w14:textId="77777777" w:rsidR="009F2894" w:rsidRPr="00643FE4" w:rsidRDefault="009F2894" w:rsidP="009F2894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Treo trên cột bê tông 7m xây dựng mới</w:t>
            </w:r>
          </w:p>
        </w:tc>
        <w:tc>
          <w:tcPr>
            <w:tcW w:w="3469" w:type="dxa"/>
          </w:tcPr>
          <w:p w14:paraId="08D3BE5F" w14:textId="5DD64088" w:rsidR="009F2894" w:rsidRPr="008844C4" w:rsidRDefault="009F2894" w:rsidP="009F289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9C574F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7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bê tông</w:t>
            </w:r>
          </w:p>
          <w:p w14:paraId="2663BDB5" w14:textId="3E3AE6DA" w:rsidR="009F2894" w:rsidRPr="000366C5" w:rsidRDefault="009F2894" w:rsidP="009F289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(60m/1 khoảng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cột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</w:tcPr>
          <w:p w14:paraId="5B71854B" w14:textId="77777777" w:rsidR="009F2894" w:rsidRPr="000366C5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2D138575" w14:textId="77777777" w:rsidR="009F2894" w:rsidRPr="00643FE4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Quy chuẩn kỹ thuật quốc gia QCVN 33:2019/BTTTT về Lắp đặt mạng cáp ngoại vi viễn thông</w:t>
            </w:r>
          </w:p>
          <w:p w14:paraId="60F3B2F7" w14:textId="2BB2065F" w:rsidR="009F2894" w:rsidRPr="00643FE4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2737: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1995</w:t>
            </w: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: Tải trọng và tác động – tiêu chuẩn thiết kế</w:t>
            </w:r>
          </w:p>
          <w:p w14:paraId="0025A94B" w14:textId="77777777" w:rsidR="009F2894" w:rsidRPr="000366C5" w:rsidRDefault="009F2894" w:rsidP="009F2894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5847:2016 Tiêu chuẩn quốc gia về Cột điện bê tông cốt thép ly tâm</w:t>
            </w:r>
          </w:p>
        </w:tc>
      </w:tr>
      <w:tr w:rsidR="009F2894" w:rsidRPr="00A952F7" w14:paraId="7E002979" w14:textId="77777777" w:rsidTr="00544FA9">
        <w:tc>
          <w:tcPr>
            <w:tcW w:w="708" w:type="dxa"/>
          </w:tcPr>
          <w:p w14:paraId="0016EB50" w14:textId="77777777" w:rsidR="009F2894" w:rsidRPr="00A70CFE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0A4DFB16" w14:textId="77777777" w:rsidR="009F2894" w:rsidRPr="00EC7C67" w:rsidRDefault="009F2894" w:rsidP="009F2894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treo hình số 8 loại cáp 8fo</w:t>
            </w:r>
          </w:p>
        </w:tc>
        <w:tc>
          <w:tcPr>
            <w:tcW w:w="2359" w:type="dxa"/>
          </w:tcPr>
          <w:p w14:paraId="6CA6361C" w14:textId="77777777" w:rsidR="009F2894" w:rsidRPr="000366C5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thép 6m xây dựng mới</w:t>
            </w:r>
          </w:p>
        </w:tc>
        <w:tc>
          <w:tcPr>
            <w:tcW w:w="3469" w:type="dxa"/>
          </w:tcPr>
          <w:p w14:paraId="2EEEEB9B" w14:textId="01DFEA61" w:rsidR="009F2894" w:rsidRPr="008844C4" w:rsidRDefault="009F2894" w:rsidP="009F289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+ 3</w:t>
            </w:r>
            <w:r w:rsidRPr="006B564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thép</w:t>
            </w:r>
          </w:p>
          <w:p w14:paraId="4A3FB26D" w14:textId="1ED168A9" w:rsidR="009F2894" w:rsidRPr="000366C5" w:rsidRDefault="009F2894" w:rsidP="009F289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(30m/1 khoảng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</w:tcPr>
          <w:p w14:paraId="08ACE31B" w14:textId="77777777" w:rsidR="009F2894" w:rsidRPr="000366C5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6B913EAD" w14:textId="77777777" w:rsidR="009F2894" w:rsidRPr="000366C5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</w:t>
            </w:r>
          </w:p>
          <w:p w14:paraId="3E1E51B5" w14:textId="67AB2BFF" w:rsidR="009F2894" w:rsidRPr="000366C5" w:rsidRDefault="009F2894" w:rsidP="009F2894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2C316519" w14:textId="77777777" w:rsidR="009F2894" w:rsidRPr="000366C5" w:rsidRDefault="009F2894" w:rsidP="009F2894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T</w:t>
            </w:r>
            <w:hyperlink r:id="rId5" w:tgtFrame="_blank" w:history="1">
              <w:hyperlink r:id="rId6" w:tgtFrame="_blank" w:history="1">
                <w:r w:rsidRPr="000366C5">
                  <w:rPr>
                    <w:rFonts w:asciiTheme="majorHAnsi" w:hAnsiTheme="majorHAnsi" w:cstheme="majorHAnsi"/>
                    <w:sz w:val="26"/>
                    <w:szCs w:val="26"/>
                  </w:rPr>
                  <w:t>iêu chuẩn quốc gia TCVN 5575 : 2012 về Kết cấu thép</w:t>
                </w:r>
              </w:hyperlink>
            </w:hyperlink>
          </w:p>
        </w:tc>
      </w:tr>
      <w:tr w:rsidR="00170EA0" w:rsidRPr="002448A0" w14:paraId="4D0D32E8" w14:textId="77777777" w:rsidTr="00544FA9">
        <w:tc>
          <w:tcPr>
            <w:tcW w:w="708" w:type="dxa"/>
          </w:tcPr>
          <w:p w14:paraId="159268C4" w14:textId="77777777" w:rsidR="00170EA0" w:rsidRPr="002B740F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745" w:type="dxa"/>
          </w:tcPr>
          <w:p w14:paraId="2CC9D510" w14:textId="77777777" w:rsidR="00170EA0" w:rsidRPr="00643FE4" w:rsidRDefault="00170EA0" w:rsidP="00170EA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 xml:space="preserve">Cáp quang treo hình số 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lastRenderedPageBreak/>
              <w:t>8 loại cáp 8fo</w:t>
            </w:r>
          </w:p>
        </w:tc>
        <w:tc>
          <w:tcPr>
            <w:tcW w:w="2359" w:type="dxa"/>
          </w:tcPr>
          <w:p w14:paraId="55FF8095" w14:textId="5BBC4D5F" w:rsidR="00170EA0" w:rsidRPr="00643FE4" w:rsidRDefault="00170EA0" w:rsidP="00170EA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lastRenderedPageBreak/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, cột 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lastRenderedPageBreak/>
              <w:t>hiện có</w:t>
            </w:r>
          </w:p>
        </w:tc>
        <w:tc>
          <w:tcPr>
            <w:tcW w:w="3469" w:type="dxa"/>
          </w:tcPr>
          <w:p w14:paraId="200E2EFA" w14:textId="77777777" w:rsidR="00170EA0" w:rsidRPr="000366C5" w:rsidRDefault="00170EA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lastRenderedPageBreak/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5704F1CA" w14:textId="5B2CFB32" w:rsidR="00170EA0" w:rsidRPr="00170EA0" w:rsidRDefault="00170EA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lastRenderedPageBreak/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</w:tcPr>
          <w:p w14:paraId="73BCC013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lastRenderedPageBreak/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 xml:space="preserve">TCVN 8665:2011 – Sợi quang dùng cho mạng viễn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lastRenderedPageBreak/>
              <w:t>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2B21961C" w14:textId="77777777" w:rsidR="00170EA0" w:rsidRPr="00643FE4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Quy chuẩn kỹ thuật quốc gia QCVN 33:2019/BTTTT về Lắp đặt mạng cáp ngoại vi viễn thông</w:t>
            </w:r>
          </w:p>
          <w:p w14:paraId="428877BB" w14:textId="77777777" w:rsidR="00170EA0" w:rsidRPr="00643FE4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2737: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1995</w:t>
            </w: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: Tải trọng và tác động – tiêu chuẩn thiết kế</w:t>
            </w:r>
          </w:p>
          <w:p w14:paraId="08660652" w14:textId="3BF175E1" w:rsidR="00170EA0" w:rsidRPr="000366C5" w:rsidRDefault="00170EA0" w:rsidP="00170EA0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  <w:r w:rsidRPr="00170EA0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 xml:space="preserve">- 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Quyết định số 18/QĐ-EVN "Quy định treo cáp viễn thông trên cột điện của Tập đoàn Điện lực Việt Nam</w:t>
            </w:r>
          </w:p>
        </w:tc>
      </w:tr>
      <w:tr w:rsidR="00170EA0" w:rsidRPr="002448A0" w14:paraId="028EDE2A" w14:textId="77777777" w:rsidTr="00544FA9">
        <w:trPr>
          <w:trHeight w:val="1485"/>
        </w:trPr>
        <w:tc>
          <w:tcPr>
            <w:tcW w:w="708" w:type="dxa"/>
          </w:tcPr>
          <w:p w14:paraId="67440C67" w14:textId="77777777" w:rsidR="00170EA0" w:rsidRPr="00170EA0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389CB897" w14:textId="77777777" w:rsidR="00170EA0" w:rsidRPr="006B564F" w:rsidRDefault="00170EA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6B564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359" w:type="dxa"/>
          </w:tcPr>
          <w:p w14:paraId="6F624548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6B564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bê tông 7m xây dựng mới</w:t>
            </w:r>
          </w:p>
        </w:tc>
        <w:tc>
          <w:tcPr>
            <w:tcW w:w="3469" w:type="dxa"/>
          </w:tcPr>
          <w:p w14:paraId="03231B05" w14:textId="39BB5105" w:rsidR="00170EA0" w:rsidRPr="008844C4" w:rsidRDefault="00170EA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 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quang</w:t>
            </w: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9C574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bê tông</w:t>
            </w:r>
          </w:p>
          <w:p w14:paraId="72A6DA46" w14:textId="74D04EF4" w:rsidR="00170EA0" w:rsidRPr="000366C5" w:rsidRDefault="00170EA0" w:rsidP="00170EA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60m/1 khoảng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  <w:vMerge w:val="restart"/>
          </w:tcPr>
          <w:p w14:paraId="0610B4A8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- 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49EF4302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 .</w:t>
            </w:r>
          </w:p>
          <w:p w14:paraId="7AEA837B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TCVN: 2737:1995: Tải trọng và tác động – tiêu chuẩn thiết kế</w:t>
            </w:r>
          </w:p>
          <w:p w14:paraId="11C30B22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5847:2016 Tiêu chuẩn quốc gia về Cột điện bê tông cốt thép ly tâm</w:t>
            </w:r>
          </w:p>
        </w:tc>
      </w:tr>
      <w:tr w:rsidR="00170EA0" w:rsidRPr="001806CB" w14:paraId="16ECD4C8" w14:textId="77777777" w:rsidTr="00544FA9">
        <w:tc>
          <w:tcPr>
            <w:tcW w:w="708" w:type="dxa"/>
          </w:tcPr>
          <w:p w14:paraId="3DED9752" w14:textId="77777777" w:rsidR="00170EA0" w:rsidRPr="003E1F6A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745" w:type="dxa"/>
          </w:tcPr>
          <w:p w14:paraId="5ED3091E" w14:textId="77777777" w:rsidR="00170EA0" w:rsidRPr="003E1F6A" w:rsidRDefault="00170EA0" w:rsidP="00170EA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ADSS-KV200 loại cáp 12fo</w:t>
            </w:r>
          </w:p>
        </w:tc>
        <w:tc>
          <w:tcPr>
            <w:tcW w:w="2359" w:type="dxa"/>
          </w:tcPr>
          <w:p w14:paraId="6111BD0E" w14:textId="77777777" w:rsidR="00170EA0" w:rsidRPr="003E1F6A" w:rsidRDefault="00170EA0" w:rsidP="00170EA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Treo trên cột bê tông 8m xây dựng mới</w:t>
            </w:r>
          </w:p>
        </w:tc>
        <w:tc>
          <w:tcPr>
            <w:tcW w:w="3469" w:type="dxa"/>
          </w:tcPr>
          <w:p w14:paraId="07BAF74A" w14:textId="77777777" w:rsidR="00170EA0" w:rsidRPr="008844C4" w:rsidRDefault="00170EA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 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quang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6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bê tông</w:t>
            </w:r>
          </w:p>
          <w:p w14:paraId="7E19D590" w14:textId="2AAD89B5" w:rsidR="00170EA0" w:rsidRPr="008844C4" w:rsidRDefault="00170EA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200m/1 khoảng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  <w:vMerge/>
          </w:tcPr>
          <w:p w14:paraId="4022ED0D" w14:textId="77777777" w:rsidR="00170EA0" w:rsidRPr="000366C5" w:rsidRDefault="00170EA0" w:rsidP="00170EA0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170EA0" w:rsidRPr="00A952F7" w14:paraId="5AAD846E" w14:textId="77777777" w:rsidTr="00544FA9">
        <w:tc>
          <w:tcPr>
            <w:tcW w:w="708" w:type="dxa"/>
          </w:tcPr>
          <w:p w14:paraId="16ABB3F5" w14:textId="77777777" w:rsidR="00170EA0" w:rsidRPr="00A70CFE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5423736D" w14:textId="77777777" w:rsidR="00170EA0" w:rsidRPr="00EC7C67" w:rsidRDefault="00170EA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359" w:type="dxa"/>
          </w:tcPr>
          <w:p w14:paraId="6F1009FE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thép 6m xây dựng mới</w:t>
            </w:r>
          </w:p>
        </w:tc>
        <w:tc>
          <w:tcPr>
            <w:tcW w:w="3469" w:type="dxa"/>
          </w:tcPr>
          <w:p w14:paraId="3B1F2BC4" w14:textId="1EED6A64" w:rsidR="00170EA0" w:rsidRPr="008844C4" w:rsidRDefault="00170EA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+ 3</w:t>
            </w:r>
            <w:r w:rsidRPr="006443C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thép</w:t>
            </w:r>
          </w:p>
          <w:p w14:paraId="4DA7B059" w14:textId="35DEE229" w:rsidR="00170EA0" w:rsidRPr="000366C5" w:rsidRDefault="00170EA0" w:rsidP="00170EA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(30m/1 khoảng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</w:tcPr>
          <w:p w14:paraId="35253095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6EC58D55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</w:t>
            </w:r>
          </w:p>
          <w:p w14:paraId="2BCBE17A" w14:textId="2CC3CC66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4795D8DD" w14:textId="77777777" w:rsidR="00170EA0" w:rsidRPr="000366C5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T</w:t>
            </w:r>
            <w:hyperlink r:id="rId7" w:tgtFrame="_blank" w:history="1">
              <w:hyperlink r:id="rId8" w:tgtFrame="_blank" w:history="1">
                <w:r w:rsidRPr="000366C5">
                  <w:rPr>
                    <w:rFonts w:asciiTheme="majorHAnsi" w:hAnsiTheme="majorHAnsi" w:cstheme="majorHAnsi"/>
                    <w:sz w:val="26"/>
                    <w:szCs w:val="26"/>
                  </w:rPr>
                  <w:t>iêu chuẩn quốc gia TCVN 5575 : 2012 về Kết cấu thép</w:t>
                </w:r>
              </w:hyperlink>
            </w:hyperlink>
          </w:p>
        </w:tc>
      </w:tr>
      <w:tr w:rsidR="00170EA0" w:rsidRPr="002448A0" w14:paraId="20564A7B" w14:textId="77777777" w:rsidTr="00544FA9">
        <w:tc>
          <w:tcPr>
            <w:tcW w:w="708" w:type="dxa"/>
          </w:tcPr>
          <w:p w14:paraId="4DBE4A40" w14:textId="77777777" w:rsidR="00170EA0" w:rsidRPr="00E2081B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18334E5F" w14:textId="77777777" w:rsidR="00170EA0" w:rsidRPr="000366C5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359" w:type="dxa"/>
          </w:tcPr>
          <w:p w14:paraId="0352532E" w14:textId="7F578424" w:rsidR="00170EA0" w:rsidRPr="000366C5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469" w:type="dxa"/>
          </w:tcPr>
          <w:p w14:paraId="6E3064D8" w14:textId="77777777" w:rsidR="00170EA0" w:rsidRPr="000366C5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28451647" w14:textId="5199A123" w:rsidR="00170EA0" w:rsidRPr="000366C5" w:rsidRDefault="00170EA0" w:rsidP="00A1613F">
            <w:pPr>
              <w:spacing w:before="6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  <w:vMerge w:val="restart"/>
          </w:tcPr>
          <w:p w14:paraId="7D747C38" w14:textId="77777777" w:rsidR="00170EA0" w:rsidRPr="00170EA0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170EA0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- TCVN 8665:2011 – Sợi quang dùng cho mạng viễn thông – Yêu cầu kỹ thuật chung và tiêu chuẩn IEC</w:t>
            </w:r>
            <w:r w:rsidRPr="00170EA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78CE6A83" w14:textId="77777777" w:rsidR="00170EA0" w:rsidRPr="00170EA0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170EA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lastRenderedPageBreak/>
              <w:t>- Quy chuẩn kỹ thuật quốc gia QCVN 33:2019/BTTTT về Lắp đặt mạng cáp ngoại vi viễn thông .</w:t>
            </w:r>
          </w:p>
          <w:p w14:paraId="21D9170E" w14:textId="77777777" w:rsidR="00170EA0" w:rsidRPr="00170EA0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170EA0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 xml:space="preserve">- 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Quyết định số 18/QĐ-EVN "Quy định treo cáp viễn thông trên cột điện của Tập đoàn Điện lực Việt Nam</w:t>
            </w:r>
          </w:p>
        </w:tc>
      </w:tr>
      <w:tr w:rsidR="00170EA0" w:rsidRPr="002448A0" w14:paraId="11BFA263" w14:textId="77777777" w:rsidTr="00544FA9">
        <w:tc>
          <w:tcPr>
            <w:tcW w:w="708" w:type="dxa"/>
          </w:tcPr>
          <w:p w14:paraId="297414B8" w14:textId="77777777" w:rsidR="00170EA0" w:rsidRPr="00E2081B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654BADFC" w14:textId="77777777" w:rsidR="00170EA0" w:rsidRPr="000366C5" w:rsidRDefault="00170EA0" w:rsidP="00A1613F">
            <w:pPr>
              <w:spacing w:before="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359" w:type="dxa"/>
          </w:tcPr>
          <w:p w14:paraId="235E7FE7" w14:textId="7120CFA8" w:rsidR="00170EA0" w:rsidRPr="00643FE4" w:rsidRDefault="00170EA0" w:rsidP="00A1613F">
            <w:pPr>
              <w:spacing w:before="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469" w:type="dxa"/>
          </w:tcPr>
          <w:p w14:paraId="33B9538F" w14:textId="77777777" w:rsidR="00170EA0" w:rsidRPr="000366C5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50321FB8" w14:textId="067AF143" w:rsidR="00170EA0" w:rsidRPr="009F23D3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6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  <w:vMerge/>
          </w:tcPr>
          <w:p w14:paraId="2DF7AD49" w14:textId="77777777" w:rsidR="00170EA0" w:rsidRPr="000366C5" w:rsidRDefault="00170EA0" w:rsidP="00A1613F">
            <w:pPr>
              <w:spacing w:before="60"/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170EA0" w:rsidRPr="002448A0" w14:paraId="0C462FF5" w14:textId="77777777" w:rsidTr="00544FA9">
        <w:tc>
          <w:tcPr>
            <w:tcW w:w="708" w:type="dxa"/>
          </w:tcPr>
          <w:p w14:paraId="7FC573C5" w14:textId="77777777" w:rsidR="00170EA0" w:rsidRPr="003E1F6A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745" w:type="dxa"/>
          </w:tcPr>
          <w:p w14:paraId="54F75B87" w14:textId="77777777" w:rsidR="00170EA0" w:rsidRPr="000366C5" w:rsidRDefault="00170EA0" w:rsidP="00A1613F">
            <w:pPr>
              <w:spacing w:before="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3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359" w:type="dxa"/>
          </w:tcPr>
          <w:p w14:paraId="307F39C3" w14:textId="164C79CA" w:rsidR="00170EA0" w:rsidRPr="00643FE4" w:rsidRDefault="00170EA0" w:rsidP="00A1613F">
            <w:pPr>
              <w:spacing w:before="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469" w:type="dxa"/>
          </w:tcPr>
          <w:p w14:paraId="1F4A1A0D" w14:textId="77777777" w:rsidR="00170EA0" w:rsidRPr="000366C5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3F145B65" w14:textId="7D60F50A" w:rsidR="00170EA0" w:rsidRPr="009F23D3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5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  <w:vMerge/>
          </w:tcPr>
          <w:p w14:paraId="0B02FA3A" w14:textId="77777777" w:rsidR="00170EA0" w:rsidRPr="000366C5" w:rsidRDefault="00170EA0" w:rsidP="00A1613F">
            <w:pPr>
              <w:spacing w:before="60"/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170EA0" w:rsidRPr="002448A0" w14:paraId="71C5412C" w14:textId="77777777" w:rsidTr="00544FA9">
        <w:tc>
          <w:tcPr>
            <w:tcW w:w="708" w:type="dxa"/>
          </w:tcPr>
          <w:p w14:paraId="7BAA75E9" w14:textId="77777777" w:rsidR="00170EA0" w:rsidRPr="003E1F6A" w:rsidRDefault="00170EA0" w:rsidP="00A1613F">
            <w:pPr>
              <w:spacing w:before="60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745" w:type="dxa"/>
          </w:tcPr>
          <w:p w14:paraId="557A566B" w14:textId="77777777" w:rsidR="00170EA0" w:rsidRPr="000366C5" w:rsidRDefault="00170EA0" w:rsidP="00A1613F">
            <w:pPr>
              <w:spacing w:before="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5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359" w:type="dxa"/>
          </w:tcPr>
          <w:p w14:paraId="51521A91" w14:textId="031C587A" w:rsidR="00170EA0" w:rsidRPr="00643FE4" w:rsidRDefault="00170EA0" w:rsidP="00A1613F">
            <w:pPr>
              <w:spacing w:before="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469" w:type="dxa"/>
          </w:tcPr>
          <w:p w14:paraId="77B5CFC5" w14:textId="77777777" w:rsidR="00170EA0" w:rsidRPr="000366C5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74B2AEBC" w14:textId="68AB13B6" w:rsidR="00170EA0" w:rsidRPr="009F23D3" w:rsidRDefault="00170EA0" w:rsidP="00A1613F">
            <w:pPr>
              <w:spacing w:before="6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14229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454" w:type="dxa"/>
            <w:vMerge/>
          </w:tcPr>
          <w:p w14:paraId="05E65E88" w14:textId="77777777" w:rsidR="00170EA0" w:rsidRPr="000366C5" w:rsidRDefault="00170EA0" w:rsidP="00A1613F">
            <w:pPr>
              <w:spacing w:before="60"/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170EA0" w:rsidRPr="007B6417" w14:paraId="549A37DE" w14:textId="040665BF" w:rsidTr="00544FA9">
        <w:tc>
          <w:tcPr>
            <w:tcW w:w="708" w:type="dxa"/>
          </w:tcPr>
          <w:p w14:paraId="496AEA15" w14:textId="7DFA59F0" w:rsidR="00170EA0" w:rsidRPr="007B6417" w:rsidRDefault="00170EA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45" w:type="dxa"/>
          </w:tcPr>
          <w:p w14:paraId="25A30391" w14:textId="26391193" w:rsidR="00170EA0" w:rsidRPr="007B6417" w:rsidRDefault="00170EA0" w:rsidP="00170EA0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Thiết bị truyền dẫn</w:t>
            </w:r>
          </w:p>
        </w:tc>
        <w:tc>
          <w:tcPr>
            <w:tcW w:w="2359" w:type="dxa"/>
          </w:tcPr>
          <w:p w14:paraId="79CCA6A4" w14:textId="79642226" w:rsidR="00170EA0" w:rsidRPr="007B6417" w:rsidRDefault="00170EA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469" w:type="dxa"/>
          </w:tcPr>
          <w:p w14:paraId="1DC2C8B3" w14:textId="69ED9625" w:rsidR="00170EA0" w:rsidRPr="007B6417" w:rsidRDefault="00170EA0" w:rsidP="00170EA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54" w:type="dxa"/>
          </w:tcPr>
          <w:p w14:paraId="0479F687" w14:textId="77777777" w:rsidR="00170EA0" w:rsidRPr="007B6417" w:rsidRDefault="00170EA0" w:rsidP="00170EA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170EA0" w:rsidRPr="007B6417" w14:paraId="5DF95425" w14:textId="77777777" w:rsidTr="00544FA9">
        <w:tc>
          <w:tcPr>
            <w:tcW w:w="708" w:type="dxa"/>
          </w:tcPr>
          <w:p w14:paraId="5AC01A2A" w14:textId="77777777" w:rsidR="00170EA0" w:rsidRPr="007B6417" w:rsidRDefault="00170EA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</w:tcPr>
          <w:p w14:paraId="16B8A317" w14:textId="29892118" w:rsidR="00170EA0" w:rsidRPr="007B6417" w:rsidRDefault="00170EA0" w:rsidP="00170EA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Site router quang</w:t>
            </w:r>
          </w:p>
        </w:tc>
        <w:tc>
          <w:tcPr>
            <w:tcW w:w="2359" w:type="dxa"/>
          </w:tcPr>
          <w:p w14:paraId="44555710" w14:textId="5275502F" w:rsidR="00170EA0" w:rsidRPr="007B6417" w:rsidRDefault="006D3A86" w:rsidP="006D3A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6F092E">
              <w:rPr>
                <w:rFonts w:asciiTheme="majorHAnsi" w:hAnsiTheme="majorHAnsi" w:cstheme="majorHAnsi"/>
              </w:rPr>
              <w:t>iao diện quang 2 cổng 10Gbps uplink, 6 cổng 1Gbps downlink, công nghệ IP/MPLS, năng lực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36E1">
              <w:rPr>
                <w:rFonts w:asciiTheme="majorHAnsi" w:hAnsiTheme="majorHAnsi" w:cstheme="majorHAnsi"/>
              </w:rPr>
              <w:t>chuyển mạch tối thiểu 30Gbps</w:t>
            </w:r>
          </w:p>
        </w:tc>
        <w:tc>
          <w:tcPr>
            <w:tcW w:w="3469" w:type="dxa"/>
          </w:tcPr>
          <w:p w14:paraId="18F9D303" w14:textId="77777777" w:rsidR="00170EA0" w:rsidRPr="007B6417" w:rsidRDefault="00170EA0" w:rsidP="00170EA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454" w:type="dxa"/>
          </w:tcPr>
          <w:p w14:paraId="4320D788" w14:textId="77777777" w:rsidR="00170EA0" w:rsidRPr="007B6417" w:rsidRDefault="00170EA0" w:rsidP="00170EA0">
            <w:pPr>
              <w:spacing w:after="160" w:line="259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443C0" w:rsidRPr="007B6417" w14:paraId="49701F9E" w14:textId="77777777" w:rsidTr="00544FA9">
        <w:tc>
          <w:tcPr>
            <w:tcW w:w="708" w:type="dxa"/>
          </w:tcPr>
          <w:p w14:paraId="68E46D8D" w14:textId="77777777" w:rsidR="006443C0" w:rsidRPr="007B6417" w:rsidRDefault="006443C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745" w:type="dxa"/>
            <w:vAlign w:val="center"/>
          </w:tcPr>
          <w:p w14:paraId="1E4BB82E" w14:textId="71E8F0D7" w:rsidR="006443C0" w:rsidRPr="007B6417" w:rsidRDefault="006443C0" w:rsidP="006443C0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ODF</w:t>
            </w:r>
            <w:r w:rsidRPr="006443C0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indoor và phụ kiện lắp đặt, dây nhẩy quang.</w:t>
            </w:r>
          </w:p>
        </w:tc>
        <w:tc>
          <w:tcPr>
            <w:tcW w:w="2359" w:type="dxa"/>
          </w:tcPr>
          <w:p w14:paraId="59E57D26" w14:textId="1B30A7CF" w:rsidR="006443C0" w:rsidRPr="002448A0" w:rsidRDefault="002448A0" w:rsidP="00170EA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12 fo</w:t>
            </w:r>
          </w:p>
        </w:tc>
        <w:tc>
          <w:tcPr>
            <w:tcW w:w="3469" w:type="dxa"/>
          </w:tcPr>
          <w:p w14:paraId="53FEFCBC" w14:textId="2AFF8E67" w:rsidR="006443C0" w:rsidRPr="007B6417" w:rsidRDefault="006443C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454" w:type="dxa"/>
          </w:tcPr>
          <w:p w14:paraId="7832A1A5" w14:textId="77777777" w:rsidR="006443C0" w:rsidRPr="007B6417" w:rsidRDefault="006443C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6443C0" w:rsidRPr="007B6417" w14:paraId="66088E26" w14:textId="77777777" w:rsidTr="00544FA9">
        <w:tc>
          <w:tcPr>
            <w:tcW w:w="708" w:type="dxa"/>
          </w:tcPr>
          <w:p w14:paraId="6D79C0CB" w14:textId="77777777" w:rsidR="006443C0" w:rsidRPr="007B6417" w:rsidRDefault="006443C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745" w:type="dxa"/>
          </w:tcPr>
          <w:p w14:paraId="72E62820" w14:textId="503AFE7F" w:rsidR="006443C0" w:rsidRPr="007B6417" w:rsidRDefault="006443C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Khung </w:t>
            </w:r>
            <w:r w:rsidRPr="00494264">
              <w:rPr>
                <w:rFonts w:asciiTheme="majorHAnsi" w:hAnsiTheme="majorHAnsi" w:cstheme="majorHAnsi"/>
                <w:lang w:val="vi-VN"/>
              </w:rPr>
              <w:t>Rack 19inch và phụ kiện lắp đặt</w:t>
            </w:r>
          </w:p>
        </w:tc>
        <w:tc>
          <w:tcPr>
            <w:tcW w:w="2359" w:type="dxa"/>
          </w:tcPr>
          <w:p w14:paraId="029E418D" w14:textId="77777777" w:rsidR="006443C0" w:rsidRPr="007B6417" w:rsidRDefault="006443C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469" w:type="dxa"/>
          </w:tcPr>
          <w:p w14:paraId="0C455D52" w14:textId="77777777" w:rsidR="006443C0" w:rsidRPr="007B6417" w:rsidRDefault="006443C0" w:rsidP="00170EA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454" w:type="dxa"/>
          </w:tcPr>
          <w:p w14:paraId="5C19D4E0" w14:textId="77777777" w:rsidR="006443C0" w:rsidRPr="007B6417" w:rsidRDefault="006443C0" w:rsidP="00170EA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6443C0" w:rsidRPr="00DC5948" w14:paraId="593A36FB" w14:textId="77777777" w:rsidTr="00544FA9">
        <w:tc>
          <w:tcPr>
            <w:tcW w:w="708" w:type="dxa"/>
          </w:tcPr>
          <w:p w14:paraId="35B716EF" w14:textId="29EB8703" w:rsidR="006443C0" w:rsidRPr="00DC5948" w:rsidRDefault="006443C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DC594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45" w:type="dxa"/>
          </w:tcPr>
          <w:p w14:paraId="4BF7A4EB" w14:textId="7BE68D7A" w:rsidR="006443C0" w:rsidRPr="00DC5948" w:rsidRDefault="006443C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DC594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Thiết bị vi ba</w:t>
            </w:r>
          </w:p>
        </w:tc>
        <w:tc>
          <w:tcPr>
            <w:tcW w:w="2359" w:type="dxa"/>
          </w:tcPr>
          <w:p w14:paraId="767E99E5" w14:textId="1DAE1454" w:rsidR="006443C0" w:rsidRPr="00DC5948" w:rsidRDefault="006443C0" w:rsidP="00170EA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Viba IP</w:t>
            </w:r>
          </w:p>
        </w:tc>
        <w:tc>
          <w:tcPr>
            <w:tcW w:w="3469" w:type="dxa"/>
          </w:tcPr>
          <w:p w14:paraId="71E2CDD1" w14:textId="77777777" w:rsidR="006443C0" w:rsidRPr="00DC5948" w:rsidRDefault="006443C0" w:rsidP="00170EA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6454" w:type="dxa"/>
          </w:tcPr>
          <w:p w14:paraId="24FEACDC" w14:textId="75929972" w:rsidR="006443C0" w:rsidRPr="00DC5948" w:rsidRDefault="006443C0" w:rsidP="00170EA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2A0188">
              <w:rPr>
                <w:rFonts w:ascii="Times New Roman" w:hAnsi="Times New Roman" w:cs="Times New Roman"/>
                <w:sz w:val="26"/>
                <w:szCs w:val="26"/>
              </w:rPr>
              <w:t>QCVN 53:2017/BTTTT: Quy chuẩn quốc gia về thiết bị vi ba số điểm – điểm</w:t>
            </w:r>
          </w:p>
        </w:tc>
      </w:tr>
      <w:tr w:rsidR="0080366F" w:rsidRPr="00DC5948" w14:paraId="4441563D" w14:textId="77777777" w:rsidTr="00544FA9">
        <w:tc>
          <w:tcPr>
            <w:tcW w:w="708" w:type="dxa"/>
          </w:tcPr>
          <w:p w14:paraId="486D4EAF" w14:textId="77777777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745" w:type="dxa"/>
          </w:tcPr>
          <w:p w14:paraId="2470776D" w14:textId="1715FC4E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An ten</w:t>
            </w:r>
          </w:p>
        </w:tc>
        <w:tc>
          <w:tcPr>
            <w:tcW w:w="2359" w:type="dxa"/>
          </w:tcPr>
          <w:p w14:paraId="09A26100" w14:textId="77777777" w:rsidR="0080366F" w:rsidRDefault="0080366F" w:rsidP="0080366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469" w:type="dxa"/>
          </w:tcPr>
          <w:p w14:paraId="356FECA8" w14:textId="417CF176" w:rsidR="0080366F" w:rsidRPr="00DC5948" w:rsidRDefault="0080366F" w:rsidP="0080366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02</w:t>
            </w:r>
          </w:p>
        </w:tc>
        <w:tc>
          <w:tcPr>
            <w:tcW w:w="6454" w:type="dxa"/>
          </w:tcPr>
          <w:p w14:paraId="21D6B097" w14:textId="77777777" w:rsidR="0080366F" w:rsidRPr="002A0188" w:rsidRDefault="0080366F" w:rsidP="00803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66F" w:rsidRPr="00DC5948" w14:paraId="3B829CCE" w14:textId="77777777" w:rsidTr="00544FA9">
        <w:tc>
          <w:tcPr>
            <w:tcW w:w="708" w:type="dxa"/>
          </w:tcPr>
          <w:p w14:paraId="0240298A" w14:textId="77777777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745" w:type="dxa"/>
          </w:tcPr>
          <w:p w14:paraId="728653DE" w14:textId="71480D63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Khối IDU</w:t>
            </w:r>
            <w:r w:rsidRPr="000D6EC5">
              <w:rPr>
                <w:rFonts w:ascii="Times New Roman" w:hAnsi="Times New Roman"/>
                <w:sz w:val="26"/>
                <w:szCs w:val="26"/>
              </w:rPr>
              <w:t xml:space="preserve"> trong nhà</w:t>
            </w:r>
          </w:p>
        </w:tc>
        <w:tc>
          <w:tcPr>
            <w:tcW w:w="2359" w:type="dxa"/>
          </w:tcPr>
          <w:p w14:paraId="264C6975" w14:textId="77777777" w:rsidR="0080366F" w:rsidRDefault="0080366F" w:rsidP="0080366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469" w:type="dxa"/>
          </w:tcPr>
          <w:p w14:paraId="5C767702" w14:textId="743680C7" w:rsidR="0080366F" w:rsidRPr="00DC5948" w:rsidRDefault="0080366F" w:rsidP="0080366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454" w:type="dxa"/>
          </w:tcPr>
          <w:p w14:paraId="47C068D5" w14:textId="77777777" w:rsidR="0080366F" w:rsidRPr="002A0188" w:rsidRDefault="0080366F" w:rsidP="00803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66F" w:rsidRPr="00DC5948" w14:paraId="15F6F670" w14:textId="77777777" w:rsidTr="00544FA9">
        <w:tc>
          <w:tcPr>
            <w:tcW w:w="708" w:type="dxa"/>
          </w:tcPr>
          <w:p w14:paraId="0D4472D8" w14:textId="77777777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745" w:type="dxa"/>
          </w:tcPr>
          <w:p w14:paraId="15F68B02" w14:textId="69F74F32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 xml:space="preserve">Khối </w:t>
            </w: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ODU</w:t>
            </w:r>
            <w:r w:rsidRPr="000D6EC5">
              <w:rPr>
                <w:rFonts w:ascii="Times New Roman" w:hAnsi="Times New Roman"/>
                <w:sz w:val="26"/>
                <w:szCs w:val="26"/>
              </w:rPr>
              <w:t xml:space="preserve"> ngoài trời</w:t>
            </w:r>
          </w:p>
        </w:tc>
        <w:tc>
          <w:tcPr>
            <w:tcW w:w="2359" w:type="dxa"/>
          </w:tcPr>
          <w:p w14:paraId="2E3F8A98" w14:textId="77777777" w:rsidR="0080366F" w:rsidRDefault="0080366F" w:rsidP="0080366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469" w:type="dxa"/>
          </w:tcPr>
          <w:p w14:paraId="56B4ABE7" w14:textId="4FA62993" w:rsidR="0080366F" w:rsidRPr="00DC5948" w:rsidRDefault="0080366F" w:rsidP="0080366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454" w:type="dxa"/>
          </w:tcPr>
          <w:p w14:paraId="6C33B015" w14:textId="77777777" w:rsidR="0080366F" w:rsidRPr="002A0188" w:rsidRDefault="0080366F" w:rsidP="00803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66F" w:rsidRPr="00DC5948" w14:paraId="45E80A00" w14:textId="77777777" w:rsidTr="00544FA9">
        <w:tc>
          <w:tcPr>
            <w:tcW w:w="708" w:type="dxa"/>
          </w:tcPr>
          <w:p w14:paraId="08950A50" w14:textId="77777777" w:rsidR="0080366F" w:rsidRPr="00DC5948" w:rsidRDefault="0080366F" w:rsidP="008036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745" w:type="dxa"/>
          </w:tcPr>
          <w:p w14:paraId="58B945E0" w14:textId="71D48B92" w:rsidR="0080366F" w:rsidRPr="000D6EC5" w:rsidRDefault="0080366F" w:rsidP="0080366F">
            <w:pPr>
              <w:rPr>
                <w:rFonts w:ascii="Times New Roman" w:hAnsi="Times New Roman"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 xml:space="preserve">Thiết bị phụ trợ </w:t>
            </w:r>
          </w:p>
        </w:tc>
        <w:tc>
          <w:tcPr>
            <w:tcW w:w="2359" w:type="dxa"/>
          </w:tcPr>
          <w:p w14:paraId="56BA7FA9" w14:textId="77777777" w:rsidR="0080366F" w:rsidRDefault="0080366F" w:rsidP="0080366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469" w:type="dxa"/>
          </w:tcPr>
          <w:p w14:paraId="4BC055B4" w14:textId="01FB5D9F" w:rsidR="0080366F" w:rsidRPr="000D6EC5" w:rsidRDefault="0080366F" w:rsidP="008036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>01 hệ thống</w:t>
            </w:r>
          </w:p>
        </w:tc>
        <w:tc>
          <w:tcPr>
            <w:tcW w:w="6454" w:type="dxa"/>
          </w:tcPr>
          <w:p w14:paraId="2CA4B608" w14:textId="77777777" w:rsidR="0080366F" w:rsidRPr="002A0188" w:rsidRDefault="0080366F" w:rsidP="00803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0D7FA8" w14:textId="77777777" w:rsidR="00B24B5A" w:rsidRPr="008C2B13" w:rsidRDefault="00B24B5A" w:rsidP="00B24B5A">
      <w:pPr>
        <w:rPr>
          <w:rFonts w:asciiTheme="majorHAnsi" w:hAnsiTheme="majorHAnsi" w:cstheme="majorHAnsi"/>
          <w:sz w:val="26"/>
          <w:szCs w:val="26"/>
          <w:lang w:val="vi-VN"/>
        </w:rPr>
      </w:pPr>
    </w:p>
    <w:p w14:paraId="32E71F75" w14:textId="77777777" w:rsidR="00B24B5A" w:rsidRDefault="00B24B5A" w:rsidP="00B24B5A">
      <w:pPr>
        <w:spacing w:after="160" w:line="259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br w:type="page"/>
      </w:r>
    </w:p>
    <w:p w14:paraId="6AEB218B" w14:textId="37616E96" w:rsidR="00EC1FC5" w:rsidRPr="00A952F7" w:rsidRDefault="00544FA9" w:rsidP="00EC1FC5">
      <w:pPr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</w:pPr>
      <w:r w:rsidRPr="00A2582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lastRenderedPageBreak/>
        <w:t xml:space="preserve">PHỤ LỤC 2: </w:t>
      </w:r>
      <w:r w:rsidRPr="00B24B5A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CÁC THÀNH PHẦN CƠ BẢN CỦA TRẠM BTS REMOTE TIÊU CHUẨN ĐÁP</w:t>
      </w:r>
      <w:r w:rsidRPr="00A2582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 </w:t>
      </w:r>
      <w:r w:rsidRPr="00B24B5A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ỨNG YÊU CẦU TỐI THIỂU CUNG CẤP DỊCH VỤ VIỄN THÔNG CÔNG ÍC</w:t>
      </w:r>
      <w:r w:rsidR="00EC1FC5" w:rsidRPr="00A952F7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H</w:t>
      </w:r>
    </w:p>
    <w:p w14:paraId="5972B3BA" w14:textId="77777777" w:rsidR="00EC1FC5" w:rsidRPr="00A952F7" w:rsidRDefault="00EC1FC5" w:rsidP="00EC1FC5">
      <w:pPr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708"/>
        <w:gridCol w:w="2553"/>
        <w:gridCol w:w="2976"/>
        <w:gridCol w:w="3288"/>
        <w:gridCol w:w="6068"/>
      </w:tblGrid>
      <w:tr w:rsidR="00A952F7" w:rsidRPr="00A952F7" w14:paraId="2EAA61BE" w14:textId="77777777" w:rsidTr="00A1613F">
        <w:trPr>
          <w:tblHeader/>
        </w:trPr>
        <w:tc>
          <w:tcPr>
            <w:tcW w:w="708" w:type="dxa"/>
          </w:tcPr>
          <w:p w14:paraId="2065C582" w14:textId="77777777" w:rsidR="0093458B" w:rsidRPr="00A952F7" w:rsidRDefault="0093458B" w:rsidP="0093458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53" w:type="dxa"/>
          </w:tcPr>
          <w:p w14:paraId="7B56C505" w14:textId="77777777" w:rsidR="0093458B" w:rsidRPr="00A952F7" w:rsidRDefault="0093458B" w:rsidP="0093458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Tên hạng mục thiết bị</w:t>
            </w:r>
          </w:p>
        </w:tc>
        <w:tc>
          <w:tcPr>
            <w:tcW w:w="2976" w:type="dxa"/>
          </w:tcPr>
          <w:p w14:paraId="4AD144E1" w14:textId="77777777" w:rsidR="0093458B" w:rsidRPr="00A952F7" w:rsidRDefault="0093458B" w:rsidP="0093458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Loại thiết kế</w:t>
            </w:r>
          </w:p>
        </w:tc>
        <w:tc>
          <w:tcPr>
            <w:tcW w:w="3288" w:type="dxa"/>
          </w:tcPr>
          <w:p w14:paraId="594C5383" w14:textId="77777777" w:rsidR="0093458B" w:rsidRPr="00A952F7" w:rsidRDefault="0093458B" w:rsidP="0093458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Số lượng cần thiết</w:t>
            </w:r>
          </w:p>
        </w:tc>
        <w:tc>
          <w:tcPr>
            <w:tcW w:w="6068" w:type="dxa"/>
          </w:tcPr>
          <w:p w14:paraId="602CB862" w14:textId="77777777" w:rsidR="0093458B" w:rsidRPr="00A952F7" w:rsidRDefault="0093458B" w:rsidP="0093458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Tiêu chuẩn, quy chuẩn áp dụng</w:t>
            </w:r>
          </w:p>
        </w:tc>
      </w:tr>
      <w:tr w:rsidR="007E513E" w:rsidRPr="00A952F7" w14:paraId="41AA5CE6" w14:textId="77777777" w:rsidTr="00A1613F">
        <w:tc>
          <w:tcPr>
            <w:tcW w:w="708" w:type="dxa"/>
            <w:vMerge w:val="restart"/>
          </w:tcPr>
          <w:p w14:paraId="59747D34" w14:textId="77777777" w:rsidR="007E513E" w:rsidRPr="00A952F7" w:rsidRDefault="007E513E" w:rsidP="007E513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2553" w:type="dxa"/>
          </w:tcPr>
          <w:p w14:paraId="64F42328" w14:textId="77777777" w:rsidR="007E513E" w:rsidRPr="00A952F7" w:rsidRDefault="007E513E" w:rsidP="007E513E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TRẠM REMOTE</w:t>
            </w:r>
          </w:p>
        </w:tc>
        <w:tc>
          <w:tcPr>
            <w:tcW w:w="2976" w:type="dxa"/>
          </w:tcPr>
          <w:p w14:paraId="04F5AB9F" w14:textId="77777777" w:rsidR="007E513E" w:rsidRPr="00A952F7" w:rsidRDefault="007E513E" w:rsidP="007E513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88" w:type="dxa"/>
          </w:tcPr>
          <w:p w14:paraId="5FC5B06D" w14:textId="77777777" w:rsidR="007E513E" w:rsidRPr="00A952F7" w:rsidRDefault="007E513E" w:rsidP="007E513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68" w:type="dxa"/>
          </w:tcPr>
          <w:p w14:paraId="3E0E323E" w14:textId="75D31C16" w:rsidR="007E513E" w:rsidRPr="007E513E" w:rsidRDefault="007E513E" w:rsidP="007E513E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E513E">
              <w:rPr>
                <w:rFonts w:asciiTheme="majorHAnsi" w:hAnsiTheme="majorHAnsi" w:cstheme="majorHAnsi"/>
                <w:sz w:val="26"/>
                <w:szCs w:val="26"/>
              </w:rPr>
              <w:t>- QCVN 110:2017/BTTTT Quy chuẩn kỹ thuật quốc gia “Truy nhập vô tuyến thiết bị trạm gốc thông tin di động E-UTRA – Phần truy nhập vô tuyến</w:t>
            </w:r>
          </w:p>
        </w:tc>
      </w:tr>
      <w:tr w:rsidR="00112A6F" w:rsidRPr="000F3FD3" w14:paraId="69B7B139" w14:textId="77777777" w:rsidTr="00A1613F">
        <w:tc>
          <w:tcPr>
            <w:tcW w:w="708" w:type="dxa"/>
            <w:vMerge/>
          </w:tcPr>
          <w:p w14:paraId="3FBABE5E" w14:textId="77777777" w:rsidR="00112A6F" w:rsidRPr="00A952F7" w:rsidRDefault="00112A6F" w:rsidP="00112A6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7A25FBAE" w14:textId="4BEEEAFE" w:rsidR="00112A6F" w:rsidRPr="00A952F7" w:rsidRDefault="00112A6F" w:rsidP="00112A6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Khối thu phát ngoài trời RRU</w:t>
            </w:r>
          </w:p>
        </w:tc>
        <w:tc>
          <w:tcPr>
            <w:tcW w:w="2976" w:type="dxa"/>
          </w:tcPr>
          <w:p w14:paraId="1E3532C1" w14:textId="455DAC41" w:rsidR="00112A6F" w:rsidRPr="008361A4" w:rsidRDefault="008361A4" w:rsidP="008361A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4G</w:t>
            </w:r>
          </w:p>
        </w:tc>
        <w:tc>
          <w:tcPr>
            <w:tcW w:w="3288" w:type="dxa"/>
          </w:tcPr>
          <w:p w14:paraId="79E8E95B" w14:textId="44082D4C" w:rsidR="00112A6F" w:rsidRPr="008361A4" w:rsidRDefault="008361A4" w:rsidP="008361A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 khối</w:t>
            </w:r>
          </w:p>
        </w:tc>
        <w:tc>
          <w:tcPr>
            <w:tcW w:w="6068" w:type="dxa"/>
          </w:tcPr>
          <w:p w14:paraId="774D40B1" w14:textId="77777777" w:rsidR="00112A6F" w:rsidRPr="00A952F7" w:rsidRDefault="00112A6F" w:rsidP="00112A6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775F9B" w:rsidRPr="00A952F7" w14:paraId="5B762EFB" w14:textId="77777777" w:rsidTr="00A1613F">
        <w:tc>
          <w:tcPr>
            <w:tcW w:w="708" w:type="dxa"/>
            <w:vMerge/>
          </w:tcPr>
          <w:p w14:paraId="4716B957" w14:textId="77777777" w:rsidR="00775F9B" w:rsidRPr="00A952F7" w:rsidRDefault="00775F9B" w:rsidP="00775F9B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67C9546C" w14:textId="22F57795" w:rsidR="00775F9B" w:rsidRPr="00A952F7" w:rsidRDefault="00775F9B" w:rsidP="00775F9B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Anten 4G và các thiết bị phụ trợ</w:t>
            </w:r>
          </w:p>
        </w:tc>
        <w:tc>
          <w:tcPr>
            <w:tcW w:w="2976" w:type="dxa"/>
          </w:tcPr>
          <w:p w14:paraId="31B8A86C" w14:textId="214D3E1A" w:rsidR="00775F9B" w:rsidRPr="00A952F7" w:rsidRDefault="00775F9B" w:rsidP="00775F9B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4G</w:t>
            </w:r>
          </w:p>
        </w:tc>
        <w:tc>
          <w:tcPr>
            <w:tcW w:w="3288" w:type="dxa"/>
          </w:tcPr>
          <w:p w14:paraId="14221460" w14:textId="5801B513" w:rsidR="00775F9B" w:rsidRPr="00A952F7" w:rsidRDefault="00775F9B" w:rsidP="00775F9B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Sector</w:t>
            </w:r>
          </w:p>
        </w:tc>
        <w:tc>
          <w:tcPr>
            <w:tcW w:w="6068" w:type="dxa"/>
          </w:tcPr>
          <w:p w14:paraId="7A7451E1" w14:textId="77777777" w:rsidR="00775F9B" w:rsidRPr="00A952F7" w:rsidRDefault="00775F9B" w:rsidP="00775F9B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1477B7" w:rsidRPr="002448A0" w14:paraId="7D77C7BD" w14:textId="77777777" w:rsidTr="00A1613F">
        <w:tc>
          <w:tcPr>
            <w:tcW w:w="708" w:type="dxa"/>
            <w:vMerge w:val="restart"/>
          </w:tcPr>
          <w:p w14:paraId="26D3B7E6" w14:textId="77777777" w:rsidR="001477B7" w:rsidRPr="00A952F7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553" w:type="dxa"/>
          </w:tcPr>
          <w:p w14:paraId="2342B7B7" w14:textId="77777777" w:rsidR="001477B7" w:rsidRPr="00A952F7" w:rsidRDefault="001477B7" w:rsidP="001477B7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Cột anten </w:t>
            </w:r>
          </w:p>
        </w:tc>
        <w:tc>
          <w:tcPr>
            <w:tcW w:w="2976" w:type="dxa"/>
          </w:tcPr>
          <w:p w14:paraId="518EB40E" w14:textId="77777777" w:rsidR="001477B7" w:rsidRPr="00A952F7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Dây co </w:t>
            </w:r>
          </w:p>
        </w:tc>
        <w:tc>
          <w:tcPr>
            <w:tcW w:w="3288" w:type="dxa"/>
          </w:tcPr>
          <w:p w14:paraId="469F16EA" w14:textId="77777777" w:rsidR="001477B7" w:rsidRPr="002455F8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1.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en dây co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15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</w:p>
          <w:p w14:paraId="603EF01D" w14:textId="77777777" w:rsidR="001477B7" w:rsidRPr="002455F8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2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en dây co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18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</w:p>
          <w:p w14:paraId="698E71F5" w14:textId="77777777" w:rsidR="001477B7" w:rsidRPr="002455F8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3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en dây co 2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</w:p>
          <w:p w14:paraId="18B6B3A6" w14:textId="77777777" w:rsidR="001477B7" w:rsidRPr="002455F8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4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en dây co 24m</w:t>
            </w:r>
          </w:p>
          <w:p w14:paraId="3416B382" w14:textId="77777777" w:rsidR="001477B7" w:rsidRPr="002455F8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5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en dây co 30m</w:t>
            </w:r>
          </w:p>
          <w:p w14:paraId="65F151A6" w14:textId="77777777" w:rsidR="001477B7" w:rsidRPr="002455F8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6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en dây co 36m</w:t>
            </w:r>
          </w:p>
          <w:p w14:paraId="75D63BD2" w14:textId="77777777" w:rsidR="001477B7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7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en dây co 42m</w:t>
            </w:r>
          </w:p>
          <w:p w14:paraId="6A9E6F59" w14:textId="36C1E46C" w:rsidR="001477B7" w:rsidRPr="00A952F7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8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. Cột an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en dây co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4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4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,5</w:t>
            </w:r>
            <w:r w:rsidRPr="002455F8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</w:p>
        </w:tc>
        <w:tc>
          <w:tcPr>
            <w:tcW w:w="6068" w:type="dxa"/>
            <w:vMerge w:val="restart"/>
          </w:tcPr>
          <w:p w14:paraId="5B22A99C" w14:textId="08380F76" w:rsidR="001477B7" w:rsidRPr="00A952F7" w:rsidRDefault="001477B7" w:rsidP="001477B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Áp lực gió tác dụng lên công trình, xác định theo TCVN</w:t>
            </w:r>
            <w:r w:rsidR="007D662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2737</w:t>
            </w:r>
            <w:r w:rsidR="007224DB">
              <w:rPr>
                <w:rFonts w:asciiTheme="majorHAnsi" w:hAnsiTheme="majorHAnsi" w:cstheme="majorHAnsi"/>
                <w:sz w:val="26"/>
                <w:szCs w:val="26"/>
              </w:rPr>
              <w:t>:19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95</w:t>
            </w:r>
          </w:p>
          <w:p w14:paraId="5BD19E50" w14:textId="2F9E6057" w:rsidR="001477B7" w:rsidRPr="00A952F7" w:rsidRDefault="001477B7" w:rsidP="001477B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Vật liệu chế tạo cột và các cấu kiện theo TCVN 5575</w:t>
            </w:r>
            <w:r w:rsidR="007224DB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2012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>về Kết cấu thép</w:t>
            </w:r>
          </w:p>
          <w:p w14:paraId="0D207CEA" w14:textId="489C71DC" w:rsidR="001477B7" w:rsidRDefault="001477B7" w:rsidP="001477B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Kết cấu bê tông cốt thép phần móng cột phải tuân thủ TCVN 5574</w:t>
            </w:r>
            <w:r w:rsidR="007224DB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Pr="00A952F7">
              <w:rPr>
                <w:rFonts w:asciiTheme="majorHAnsi" w:hAnsiTheme="majorHAnsi" w:cstheme="majorHAnsi"/>
                <w:sz w:val="26"/>
                <w:szCs w:val="26"/>
              </w:rPr>
              <w:t>201</w:t>
            </w:r>
            <w:r w:rsidR="007224DB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  <w:p w14:paraId="52D5B254" w14:textId="77777777" w:rsidR="001477B7" w:rsidRDefault="001477B7" w:rsidP="001477B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</w:t>
            </w:r>
            <w:r w:rsidRPr="00BA46EF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TCVN 5847:2016 Tiêu chuẩn quốc gia về Cột điện bê tông cốt thép ly tâm</w:t>
            </w:r>
          </w:p>
          <w:p w14:paraId="4E17ADEA" w14:textId="38217BB0" w:rsidR="001477B7" w:rsidRPr="002A72E3" w:rsidRDefault="001477B7" w:rsidP="001477B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2455F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TCVN </w:t>
            </w:r>
            <w:r w:rsidRPr="008F3B3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2737: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1995</w:t>
            </w:r>
            <w:r w:rsidRPr="002455F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: Tải trọng và tác động</w:t>
            </w: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– Tiêu chuẩn thiết kế</w:t>
            </w:r>
          </w:p>
        </w:tc>
      </w:tr>
      <w:tr w:rsidR="001477B7" w:rsidRPr="000F3FD3" w14:paraId="78277F68" w14:textId="77777777" w:rsidTr="00A1613F">
        <w:tc>
          <w:tcPr>
            <w:tcW w:w="708" w:type="dxa"/>
            <w:vMerge/>
          </w:tcPr>
          <w:p w14:paraId="7736A6C7" w14:textId="77777777" w:rsidR="001477B7" w:rsidRPr="006A219F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553" w:type="dxa"/>
          </w:tcPr>
          <w:p w14:paraId="06A909B9" w14:textId="77777777" w:rsidR="001477B7" w:rsidRPr="006A219F" w:rsidRDefault="001477B7" w:rsidP="001477B7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2976" w:type="dxa"/>
          </w:tcPr>
          <w:p w14:paraId="1DE6A133" w14:textId="77777777" w:rsidR="001477B7" w:rsidRPr="006A219F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6A219F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Cột tự đứng: bê tông, cột thép</w:t>
            </w:r>
          </w:p>
        </w:tc>
        <w:tc>
          <w:tcPr>
            <w:tcW w:w="3288" w:type="dxa"/>
          </w:tcPr>
          <w:p w14:paraId="4764C3E6" w14:textId="77777777" w:rsidR="001477B7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9</w:t>
            </w:r>
            <w:r w:rsidRPr="00152226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. Cột tự đứng bê tông ly tâm 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8</w:t>
            </w:r>
            <w:r w:rsidRPr="00152226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m</w:t>
            </w:r>
          </w:p>
          <w:p w14:paraId="7FBC1F06" w14:textId="77777777" w:rsidR="001477B7" w:rsidRPr="00152226" w:rsidRDefault="001477B7" w:rsidP="001477B7">
            <w:pPr>
              <w:spacing w:before="120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10</w:t>
            </w:r>
            <w:r w:rsidRPr="00152226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. Cột tự đứng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thép </w:t>
            </w:r>
            <w:r w:rsidRPr="00152226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8</w:t>
            </w:r>
            <w:r w:rsidRPr="00152226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m</w:t>
            </w:r>
          </w:p>
          <w:p w14:paraId="33C2F4B3" w14:textId="6EFF2C87" w:rsidR="001477B7" w:rsidRPr="006A219F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11</w:t>
            </w:r>
            <w:r w:rsidRPr="00152226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. Cột tự đứng </w:t>
            </w:r>
            <w:r w:rsidRPr="0065707B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Monopole 15m</w:t>
            </w:r>
          </w:p>
        </w:tc>
        <w:tc>
          <w:tcPr>
            <w:tcW w:w="6068" w:type="dxa"/>
            <w:vMerge/>
          </w:tcPr>
          <w:p w14:paraId="59324254" w14:textId="77777777" w:rsidR="001477B7" w:rsidRPr="006A219F" w:rsidRDefault="001477B7" w:rsidP="001477B7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</w:tr>
      <w:tr w:rsidR="00112A6F" w:rsidRPr="00A952F7" w14:paraId="52B1AEA6" w14:textId="77777777" w:rsidTr="00A1613F">
        <w:tc>
          <w:tcPr>
            <w:tcW w:w="708" w:type="dxa"/>
          </w:tcPr>
          <w:p w14:paraId="1E4FB264" w14:textId="77777777" w:rsidR="00112A6F" w:rsidRPr="00A952F7" w:rsidRDefault="00112A6F" w:rsidP="00112A6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553" w:type="dxa"/>
          </w:tcPr>
          <w:p w14:paraId="727B78AC" w14:textId="77777777" w:rsidR="00112A6F" w:rsidRPr="00A952F7" w:rsidRDefault="00112A6F" w:rsidP="00112A6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Nhà trạm</w:t>
            </w:r>
          </w:p>
        </w:tc>
        <w:tc>
          <w:tcPr>
            <w:tcW w:w="2976" w:type="dxa"/>
          </w:tcPr>
          <w:p w14:paraId="10AD9056" w14:textId="77777777" w:rsidR="001477B7" w:rsidRDefault="00112A6F" w:rsidP="00DB6B87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>Tủ nguồn DC mini Tủ nguồn DC mini</w:t>
            </w:r>
          </w:p>
          <w:p w14:paraId="05D1503B" w14:textId="6858989F" w:rsidR="00112A6F" w:rsidRPr="001477B7" w:rsidRDefault="00112A6F" w:rsidP="00DB6B87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lastRenderedPageBreak/>
              <w:t>bao gồm: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br/>
              <w:t xml:space="preserve">+ Bộ điều khiển, 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br/>
              <w:t xml:space="preserve">+ Rectifier, 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br/>
              <w:t>+ DCDU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br/>
              <w:t xml:space="preserve">+ </w:t>
            </w:r>
            <w:r w:rsidR="003C1622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>C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 xml:space="preserve">ắt lọc sét 1 pha </w:t>
            </w:r>
            <w:r w:rsidR="00097C75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>MOV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br/>
              <w:t>+ Hệ thống làm mát (điều hòa nhiệt độ cho trạm)</w:t>
            </w:r>
            <w:r w:rsidRPr="001477B7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br/>
              <w:t xml:space="preserve">+ Hệ thống giám sát cảnh báo trạm </w:t>
            </w:r>
          </w:p>
        </w:tc>
        <w:tc>
          <w:tcPr>
            <w:tcW w:w="3288" w:type="dxa"/>
          </w:tcPr>
          <w:p w14:paraId="49FF90B8" w14:textId="3DA7D217" w:rsidR="00112A6F" w:rsidRPr="00A952F7" w:rsidRDefault="00112A6F" w:rsidP="00112A6F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lastRenderedPageBreak/>
              <w:t>01 tủ</w:t>
            </w:r>
          </w:p>
        </w:tc>
        <w:tc>
          <w:tcPr>
            <w:tcW w:w="6068" w:type="dxa"/>
          </w:tcPr>
          <w:p w14:paraId="6C5FBFE7" w14:textId="54247068" w:rsidR="00112A6F" w:rsidRPr="00A952F7" w:rsidRDefault="00112A6F" w:rsidP="00112A6F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952F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</w:t>
            </w:r>
            <w:r w:rsidRPr="002455F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TCVN </w:t>
            </w:r>
            <w:r w:rsidR="006D0E24" w:rsidRPr="008F3B3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2737:</w:t>
            </w:r>
            <w:r w:rsidR="006D0E2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1995</w:t>
            </w:r>
            <w:r w:rsidRPr="002455F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: Tải trọng và tác động</w:t>
            </w: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– Tiêu chuẩn thiết kế</w:t>
            </w:r>
          </w:p>
          <w:p w14:paraId="3051F1B0" w14:textId="77777777" w:rsidR="00112A6F" w:rsidRPr="00A952F7" w:rsidRDefault="00112A6F" w:rsidP="00112A6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</w:tr>
      <w:tr w:rsidR="00C97F66" w:rsidRPr="00A952F7" w14:paraId="28461A4F" w14:textId="77777777" w:rsidTr="00A1613F">
        <w:tc>
          <w:tcPr>
            <w:tcW w:w="708" w:type="dxa"/>
          </w:tcPr>
          <w:p w14:paraId="31CEC987" w14:textId="77777777" w:rsidR="00C97F66" w:rsidRPr="00A952F7" w:rsidRDefault="00C97F66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65161F46" w14:textId="77777777" w:rsidR="00C97F66" w:rsidRPr="00A952F7" w:rsidRDefault="00C97F66" w:rsidP="006443C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14:paraId="1CBABB77" w14:textId="7289B638" w:rsidR="00C97F66" w:rsidRPr="00DF69FF" w:rsidRDefault="006F2C58" w:rsidP="006443C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P</w:t>
            </w:r>
            <w:r w:rsidR="00C97F66"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>in lithium</w:t>
            </w:r>
            <w:r w:rsidR="00C97F66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- </w:t>
            </w:r>
            <w:r w:rsidR="00C97F66"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>100Ah</w:t>
            </w:r>
          </w:p>
        </w:tc>
        <w:tc>
          <w:tcPr>
            <w:tcW w:w="3288" w:type="dxa"/>
          </w:tcPr>
          <w:p w14:paraId="6E90DB9C" w14:textId="550E2F8C" w:rsidR="00C97F66" w:rsidRDefault="00C97F66" w:rsidP="009D5338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>01 Pin</w:t>
            </w:r>
          </w:p>
        </w:tc>
        <w:tc>
          <w:tcPr>
            <w:tcW w:w="6068" w:type="dxa"/>
          </w:tcPr>
          <w:p w14:paraId="0432B493" w14:textId="77777777" w:rsidR="00C97F66" w:rsidRPr="00A952F7" w:rsidRDefault="00C97F66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7F1AC2" w:rsidRPr="00A952F7" w14:paraId="537DDCD0" w14:textId="77777777" w:rsidTr="00A1613F">
        <w:tc>
          <w:tcPr>
            <w:tcW w:w="708" w:type="dxa"/>
          </w:tcPr>
          <w:p w14:paraId="2058D4BF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0AE679EF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14:paraId="12A828C7" w14:textId="77777777" w:rsidR="007F1AC2" w:rsidRPr="006443C0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6443C0">
              <w:rPr>
                <w:rFonts w:asciiTheme="majorHAnsi" w:eastAsia="Times New Roman" w:hAnsiTheme="majorHAnsi" w:cstheme="majorHAnsi"/>
                <w:sz w:val="26"/>
                <w:szCs w:val="26"/>
              </w:rPr>
              <w:t>Tủ AC :</w:t>
            </w:r>
          </w:p>
          <w:p w14:paraId="6D8DE8DD" w14:textId="77777777" w:rsidR="007F1AC2" w:rsidRPr="006443C0" w:rsidRDefault="007F1AC2" w:rsidP="007F1AC2">
            <w:pPr>
              <w:rPr>
                <w:rFonts w:asciiTheme="majorHAnsi" w:hAnsiTheme="majorHAnsi" w:cstheme="majorHAnsi"/>
              </w:rPr>
            </w:pPr>
            <w:r w:rsidRPr="006443C0">
              <w:rPr>
                <w:rFonts w:asciiTheme="majorHAnsi" w:hAnsiTheme="majorHAnsi" w:cstheme="majorHAnsi"/>
              </w:rPr>
              <w:t>+ Cắt lọc sét</w:t>
            </w:r>
          </w:p>
          <w:p w14:paraId="46E0716F" w14:textId="782B6150" w:rsidR="007F1AC2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6443C0">
              <w:rPr>
                <w:rFonts w:asciiTheme="majorHAnsi" w:eastAsia="Times New Roman" w:hAnsiTheme="majorHAnsi" w:cstheme="majorHAnsi"/>
                <w:color w:val="000000"/>
                <w:sz w:val="26"/>
              </w:rPr>
              <w:t xml:space="preserve">+ </w:t>
            </w:r>
            <w:r w:rsidRPr="006443C0">
              <w:rPr>
                <w:rFonts w:asciiTheme="majorHAnsi" w:hAnsiTheme="majorHAnsi" w:cstheme="majorHAnsi"/>
              </w:rPr>
              <w:t>Aptomat chuyển đổi nguồn</w:t>
            </w:r>
          </w:p>
        </w:tc>
        <w:tc>
          <w:tcPr>
            <w:tcW w:w="3288" w:type="dxa"/>
          </w:tcPr>
          <w:p w14:paraId="2B6C7E3A" w14:textId="60F65041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01 tủ</w:t>
            </w:r>
          </w:p>
        </w:tc>
        <w:tc>
          <w:tcPr>
            <w:tcW w:w="6068" w:type="dxa"/>
          </w:tcPr>
          <w:p w14:paraId="7C3334CF" w14:textId="77777777" w:rsidR="007F1AC2" w:rsidRPr="00A952F7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7F1AC2" w:rsidRPr="00A952F7" w14:paraId="380CD0A2" w14:textId="77777777" w:rsidTr="00A1613F">
        <w:tc>
          <w:tcPr>
            <w:tcW w:w="708" w:type="dxa"/>
          </w:tcPr>
          <w:p w14:paraId="2B9EC1D4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047EA621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14:paraId="09B7F7BD" w14:textId="099D2160" w:rsidR="007F1AC2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5F63D4">
              <w:rPr>
                <w:rFonts w:ascii="Times New Roman" w:eastAsia="Times New Roman" w:hAnsi="Times New Roman" w:cs="Times New Roman"/>
              </w:rPr>
              <w:t>Bình chữa cháy CO2</w:t>
            </w:r>
          </w:p>
        </w:tc>
        <w:tc>
          <w:tcPr>
            <w:tcW w:w="3288" w:type="dxa"/>
          </w:tcPr>
          <w:p w14:paraId="71A7C687" w14:textId="0A55D807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bình</w:t>
            </w:r>
          </w:p>
        </w:tc>
        <w:tc>
          <w:tcPr>
            <w:tcW w:w="6068" w:type="dxa"/>
          </w:tcPr>
          <w:p w14:paraId="4C782413" w14:textId="641ABED8" w:rsidR="007F1AC2" w:rsidRPr="00A952F7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7F1AC2" w:rsidRPr="00A952F7" w14:paraId="31AEDE69" w14:textId="77777777" w:rsidTr="00A1613F">
        <w:tc>
          <w:tcPr>
            <w:tcW w:w="708" w:type="dxa"/>
          </w:tcPr>
          <w:p w14:paraId="2189AA6A" w14:textId="56E1A22C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2553" w:type="dxa"/>
          </w:tcPr>
          <w:p w14:paraId="4E303B84" w14:textId="77777777" w:rsidR="007F1AC2" w:rsidRPr="00BA46EF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t>Cấp nguồn AC</w:t>
            </w:r>
          </w:p>
          <w:p w14:paraId="395B7774" w14:textId="4D22E176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14:paraId="050279E8" w14:textId="52D4A7DB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 pha</w:t>
            </w:r>
          </w:p>
        </w:tc>
        <w:tc>
          <w:tcPr>
            <w:tcW w:w="3288" w:type="dxa"/>
          </w:tcPr>
          <w:p w14:paraId="4B0B67D0" w14:textId="647FB93E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068" w:type="dxa"/>
            <w:vMerge w:val="restart"/>
          </w:tcPr>
          <w:p w14:paraId="6576A048" w14:textId="77777777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  <w:p w14:paraId="0F9A68B0" w14:textId="12EFDE4C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Quy chuẩn của EVN</w:t>
            </w:r>
          </w:p>
        </w:tc>
      </w:tr>
      <w:tr w:rsidR="007F1AC2" w:rsidRPr="00A952F7" w14:paraId="4BD81345" w14:textId="77777777" w:rsidTr="00A1613F">
        <w:tc>
          <w:tcPr>
            <w:tcW w:w="708" w:type="dxa"/>
            <w:vMerge w:val="restart"/>
          </w:tcPr>
          <w:p w14:paraId="43BB1175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7A998B12" w14:textId="7CE1F413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Cáp điện AC</w:t>
            </w:r>
          </w:p>
        </w:tc>
        <w:tc>
          <w:tcPr>
            <w:tcW w:w="2976" w:type="dxa"/>
          </w:tcPr>
          <w:p w14:paraId="6F791C02" w14:textId="52354095" w:rsidR="007F1AC2" w:rsidRPr="00643FE4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Cáp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vặn </w:t>
            </w: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xoắn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35</w:t>
            </w: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mm2</w:t>
            </w:r>
          </w:p>
        </w:tc>
        <w:tc>
          <w:tcPr>
            <w:tcW w:w="3288" w:type="dxa"/>
          </w:tcPr>
          <w:p w14:paraId="14347D47" w14:textId="103A42D6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 km</w:t>
            </w:r>
          </w:p>
        </w:tc>
        <w:tc>
          <w:tcPr>
            <w:tcW w:w="6068" w:type="dxa"/>
            <w:vMerge/>
          </w:tcPr>
          <w:p w14:paraId="3CB6CCB5" w14:textId="77777777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7F1AC2" w:rsidRPr="00A952F7" w14:paraId="7D660435" w14:textId="77777777" w:rsidTr="00A1613F">
        <w:tc>
          <w:tcPr>
            <w:tcW w:w="708" w:type="dxa"/>
            <w:vMerge/>
          </w:tcPr>
          <w:p w14:paraId="5D70296B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32F1C696" w14:textId="555AD863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05C44BC" w14:textId="1ADB913A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Công tơ điện</w:t>
            </w:r>
          </w:p>
        </w:tc>
        <w:tc>
          <w:tcPr>
            <w:tcW w:w="3288" w:type="dxa"/>
          </w:tcPr>
          <w:p w14:paraId="6EC58469" w14:textId="17E6DFB8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01 tủ</w:t>
            </w:r>
          </w:p>
        </w:tc>
        <w:tc>
          <w:tcPr>
            <w:tcW w:w="6068" w:type="dxa"/>
            <w:vMerge/>
          </w:tcPr>
          <w:p w14:paraId="2A759F1E" w14:textId="77777777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7F1AC2" w:rsidRPr="00A952F7" w14:paraId="497C9BC6" w14:textId="77777777" w:rsidTr="00A1613F">
        <w:tc>
          <w:tcPr>
            <w:tcW w:w="708" w:type="dxa"/>
            <w:vMerge/>
          </w:tcPr>
          <w:p w14:paraId="1C973E02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7132A0B9" w14:textId="0F7EACFE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Cột treo cáp điện AC</w:t>
            </w:r>
          </w:p>
        </w:tc>
        <w:tc>
          <w:tcPr>
            <w:tcW w:w="2976" w:type="dxa"/>
          </w:tcPr>
          <w:p w14:paraId="3E4CDCC8" w14:textId="0A566AE8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Tuyến cột trồng mới</w:t>
            </w:r>
          </w:p>
        </w:tc>
        <w:tc>
          <w:tcPr>
            <w:tcW w:w="3288" w:type="dxa"/>
          </w:tcPr>
          <w:p w14:paraId="25BEBD00" w14:textId="304FFD81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1km</w:t>
            </w:r>
          </w:p>
        </w:tc>
        <w:tc>
          <w:tcPr>
            <w:tcW w:w="6068" w:type="dxa"/>
          </w:tcPr>
          <w:p w14:paraId="21656266" w14:textId="07BD12B0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Theo phương án trồng cột của tuyến truyền dẫn</w:t>
            </w:r>
          </w:p>
        </w:tc>
      </w:tr>
      <w:tr w:rsidR="007F1AC2" w:rsidRPr="00A952F7" w14:paraId="4FA3A635" w14:textId="77777777" w:rsidTr="00A1613F">
        <w:tc>
          <w:tcPr>
            <w:tcW w:w="708" w:type="dxa"/>
            <w:vMerge/>
          </w:tcPr>
          <w:p w14:paraId="4C70E806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5EF951DD" w14:textId="77777777" w:rsidR="007F1AC2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2455F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Cột treo cáp điện AC</w:t>
            </w:r>
          </w:p>
          <w:p w14:paraId="22821A01" w14:textId="75B48454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(Tuyến đi chung với tuyến cột truyền dẫn)</w:t>
            </w:r>
          </w:p>
        </w:tc>
        <w:tc>
          <w:tcPr>
            <w:tcW w:w="2976" w:type="dxa"/>
          </w:tcPr>
          <w:p w14:paraId="742C5A72" w14:textId="5AAA568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Tuyến đi chung với tuyến cột truyền dẫn</w:t>
            </w:r>
          </w:p>
        </w:tc>
        <w:tc>
          <w:tcPr>
            <w:tcW w:w="3288" w:type="dxa"/>
          </w:tcPr>
          <w:p w14:paraId="6496CF8F" w14:textId="53C654AE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không</w:t>
            </w:r>
          </w:p>
        </w:tc>
        <w:tc>
          <w:tcPr>
            <w:tcW w:w="6068" w:type="dxa"/>
          </w:tcPr>
          <w:p w14:paraId="08A57C71" w14:textId="0F52F4AF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7F1AC2" w:rsidRPr="00A952F7" w14:paraId="018B8765" w14:textId="77777777" w:rsidTr="00A1613F">
        <w:tc>
          <w:tcPr>
            <w:tcW w:w="708" w:type="dxa"/>
          </w:tcPr>
          <w:p w14:paraId="1AE83384" w14:textId="477177C3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2553" w:type="dxa"/>
          </w:tcPr>
          <w:p w14:paraId="590D1E61" w14:textId="7D6A7E03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Tiếp đất</w:t>
            </w:r>
          </w:p>
        </w:tc>
        <w:tc>
          <w:tcPr>
            <w:tcW w:w="2976" w:type="dxa"/>
          </w:tcPr>
          <w:p w14:paraId="3004DF74" w14:textId="4E27376F" w:rsidR="007F1AC2" w:rsidRPr="00CD53D2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CD53D2">
              <w:rPr>
                <w:rFonts w:asciiTheme="majorHAnsi" w:eastAsia="Times New Roman" w:hAnsiTheme="majorHAnsi" w:cstheme="majorHAnsi"/>
                <w:sz w:val="26"/>
                <w:szCs w:val="26"/>
              </w:rPr>
              <w:t>+ Cột Anten và nhà trạm</w:t>
            </w:r>
          </w:p>
          <w:p w14:paraId="67534E65" w14:textId="6A316CC7" w:rsidR="007F1AC2" w:rsidRPr="007821DE" w:rsidRDefault="007F1AC2" w:rsidP="00CD53D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+ Tuyến cột treo cáp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số 8</w:t>
            </w:r>
          </w:p>
        </w:tc>
        <w:tc>
          <w:tcPr>
            <w:tcW w:w="3288" w:type="dxa"/>
          </w:tcPr>
          <w:p w14:paraId="0CA86393" w14:textId="77777777" w:rsidR="007F1AC2" w:rsidRPr="007B641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01 hệ thống</w:t>
            </w:r>
          </w:p>
          <w:p w14:paraId="01F36CC2" w14:textId="6A4FA636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068" w:type="dxa"/>
          </w:tcPr>
          <w:p w14:paraId="72A00FD0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A952F7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- QCVN 09: 2016 BTTTT- Quy chuẩn kỹ thuật Quốc gia về tiếp đất cho các trạm viễn thông  </w:t>
            </w:r>
          </w:p>
        </w:tc>
      </w:tr>
      <w:tr w:rsidR="007F1AC2" w:rsidRPr="00A952F7" w14:paraId="63B16E0B" w14:textId="77777777" w:rsidTr="00A1613F">
        <w:tc>
          <w:tcPr>
            <w:tcW w:w="708" w:type="dxa"/>
          </w:tcPr>
          <w:p w14:paraId="04EFEFF5" w14:textId="5CCAEC5E" w:rsidR="007F1AC2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2553" w:type="dxa"/>
          </w:tcPr>
          <w:p w14:paraId="03D52D39" w14:textId="5B71834F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Truyền dẫn Quang</w:t>
            </w:r>
          </w:p>
        </w:tc>
        <w:tc>
          <w:tcPr>
            <w:tcW w:w="2976" w:type="dxa"/>
          </w:tcPr>
          <w:p w14:paraId="2434A56C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288" w:type="dxa"/>
          </w:tcPr>
          <w:p w14:paraId="12BADF2D" w14:textId="77777777" w:rsidR="007F1AC2" w:rsidRPr="00A952F7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068" w:type="dxa"/>
          </w:tcPr>
          <w:p w14:paraId="26108B01" w14:textId="77777777" w:rsidR="007F1AC2" w:rsidRPr="00A952F7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7F1AC2" w:rsidRPr="002448A0" w14:paraId="5AE4A140" w14:textId="77777777" w:rsidTr="00A1613F">
        <w:tc>
          <w:tcPr>
            <w:tcW w:w="708" w:type="dxa"/>
          </w:tcPr>
          <w:p w14:paraId="73827A4C" w14:textId="77777777" w:rsidR="007F1AC2" w:rsidRPr="002B740F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553" w:type="dxa"/>
          </w:tcPr>
          <w:p w14:paraId="6F9AB0DD" w14:textId="3E7035A1" w:rsidR="007F1AC2" w:rsidRPr="00643FE4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treo hình số 8 loại cáp 8fo</w:t>
            </w:r>
          </w:p>
        </w:tc>
        <w:tc>
          <w:tcPr>
            <w:tcW w:w="2976" w:type="dxa"/>
          </w:tcPr>
          <w:p w14:paraId="1C8006D9" w14:textId="71C625AC" w:rsidR="007F1AC2" w:rsidRPr="00643FE4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Treo trên cột bê tông 7m xây dựng mới</w:t>
            </w:r>
          </w:p>
        </w:tc>
        <w:tc>
          <w:tcPr>
            <w:tcW w:w="3288" w:type="dxa"/>
          </w:tcPr>
          <w:p w14:paraId="556D88C4" w14:textId="5C40244C" w:rsidR="007F1AC2" w:rsidRPr="008844C4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9C574F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7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bê tông</w:t>
            </w:r>
          </w:p>
          <w:p w14:paraId="76937058" w14:textId="6624B8DE" w:rsidR="007F1AC2" w:rsidRPr="000366C5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lastRenderedPageBreak/>
              <w:t>(60m/1 khoảng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cột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</w:tcPr>
          <w:p w14:paraId="2146B577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lastRenderedPageBreak/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30AC4DD5" w14:textId="77777777" w:rsidR="007F1AC2" w:rsidRPr="00643FE4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lastRenderedPageBreak/>
              <w:t>- Quy chuẩn kỹ thuật quốc gia QCVN 33:2019/BTTTT về Lắp đặt mạng cáp ngoại vi viễn thông</w:t>
            </w:r>
          </w:p>
          <w:p w14:paraId="5D32A650" w14:textId="39E7216C" w:rsidR="007F1AC2" w:rsidRPr="00643FE4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2737: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1995</w:t>
            </w: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: Tải trọng và tác động – tiêu chuẩn thiết kế</w:t>
            </w:r>
          </w:p>
          <w:p w14:paraId="1149E50B" w14:textId="7B234544" w:rsidR="007F1AC2" w:rsidRPr="000366C5" w:rsidRDefault="007F1AC2" w:rsidP="007F1AC2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5847:2016 Tiêu chuẩn quốc gia về Cột điện bê tông cốt thép ly tâm</w:t>
            </w:r>
          </w:p>
        </w:tc>
      </w:tr>
      <w:tr w:rsidR="007F1AC2" w:rsidRPr="00A952F7" w14:paraId="0D508136" w14:textId="77777777" w:rsidTr="00A1613F">
        <w:tc>
          <w:tcPr>
            <w:tcW w:w="708" w:type="dxa"/>
          </w:tcPr>
          <w:p w14:paraId="747BB59F" w14:textId="77777777" w:rsidR="007F1AC2" w:rsidRPr="00A70CFE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48F38275" w14:textId="3BA1B22C" w:rsidR="007F1AC2" w:rsidRPr="00EC7C6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treo hình số 8 loại cáp 8fo</w:t>
            </w:r>
          </w:p>
        </w:tc>
        <w:tc>
          <w:tcPr>
            <w:tcW w:w="2976" w:type="dxa"/>
          </w:tcPr>
          <w:p w14:paraId="40E09959" w14:textId="453D1262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thép 6m xây dựng mới</w:t>
            </w:r>
          </w:p>
        </w:tc>
        <w:tc>
          <w:tcPr>
            <w:tcW w:w="3288" w:type="dxa"/>
          </w:tcPr>
          <w:p w14:paraId="6D28A6BD" w14:textId="4C0F1BC9" w:rsidR="007F1AC2" w:rsidRPr="008844C4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+ 3</w:t>
            </w:r>
            <w:r w:rsidRPr="006443C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thép</w:t>
            </w:r>
          </w:p>
          <w:p w14:paraId="0367B2D1" w14:textId="4B91994B" w:rsidR="007F1AC2" w:rsidRPr="000366C5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(30m/1 khoảng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</w:tcPr>
          <w:p w14:paraId="38209129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0290ABD1" w14:textId="6E045AE9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</w:t>
            </w:r>
          </w:p>
          <w:p w14:paraId="031C3198" w14:textId="72F9F1FD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3C43BA57" w14:textId="2175252D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T</w:t>
            </w:r>
            <w:hyperlink r:id="rId9" w:tgtFrame="_blank" w:history="1">
              <w:hyperlink r:id="rId10" w:tgtFrame="_blank" w:history="1">
                <w:r w:rsidRPr="000366C5">
                  <w:rPr>
                    <w:rFonts w:asciiTheme="majorHAnsi" w:hAnsiTheme="majorHAnsi" w:cstheme="majorHAnsi"/>
                    <w:sz w:val="26"/>
                    <w:szCs w:val="26"/>
                  </w:rPr>
                  <w:t>iêu chuẩn quốc gia TCVN 5575 : 2012 về Kết cấu thép</w:t>
                </w:r>
              </w:hyperlink>
            </w:hyperlink>
          </w:p>
        </w:tc>
      </w:tr>
      <w:tr w:rsidR="000062FC" w:rsidRPr="002448A0" w14:paraId="17F3549C" w14:textId="77777777" w:rsidTr="00A1613F">
        <w:tc>
          <w:tcPr>
            <w:tcW w:w="708" w:type="dxa"/>
          </w:tcPr>
          <w:p w14:paraId="6EE8B5B6" w14:textId="77777777" w:rsidR="000062FC" w:rsidRPr="002B740F" w:rsidRDefault="000062FC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553" w:type="dxa"/>
          </w:tcPr>
          <w:p w14:paraId="709002AC" w14:textId="77777777" w:rsidR="000062FC" w:rsidRPr="00643FE4" w:rsidRDefault="000062FC" w:rsidP="006443C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treo hình số 8 loại cáp 8fo</w:t>
            </w:r>
          </w:p>
        </w:tc>
        <w:tc>
          <w:tcPr>
            <w:tcW w:w="2976" w:type="dxa"/>
          </w:tcPr>
          <w:p w14:paraId="5FC36E8D" w14:textId="77777777" w:rsidR="000062FC" w:rsidRPr="00643FE4" w:rsidRDefault="000062FC" w:rsidP="006443C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288" w:type="dxa"/>
          </w:tcPr>
          <w:p w14:paraId="677510FB" w14:textId="77777777" w:rsidR="000062FC" w:rsidRPr="000366C5" w:rsidRDefault="000062FC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11194D65" w14:textId="77777777" w:rsidR="000062FC" w:rsidRPr="00170EA0" w:rsidRDefault="000062FC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</w:tcPr>
          <w:p w14:paraId="12BAD7DD" w14:textId="77777777" w:rsidR="000062FC" w:rsidRPr="000366C5" w:rsidRDefault="000062FC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24F7E74B" w14:textId="77777777" w:rsidR="000062FC" w:rsidRPr="00643FE4" w:rsidRDefault="000062FC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Quy chuẩn kỹ thuật quốc gia QCVN 33:2019/BTTTT về Lắp đặt mạng cáp ngoại vi viễn thông</w:t>
            </w:r>
          </w:p>
          <w:p w14:paraId="5570EFF4" w14:textId="77777777" w:rsidR="000062FC" w:rsidRPr="00643FE4" w:rsidRDefault="000062FC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2737: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1995</w:t>
            </w: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: Tải trọng và tác động – tiêu chuẩn thiết kế</w:t>
            </w:r>
          </w:p>
          <w:p w14:paraId="68B236F5" w14:textId="77777777" w:rsidR="000062FC" w:rsidRPr="000366C5" w:rsidRDefault="000062FC" w:rsidP="006443C0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  <w:r w:rsidRPr="00170EA0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 xml:space="preserve">- 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Quyết định số 18/QĐ-EVN "Quy định treo cáp viễn thông trên cột điện của Tập đoàn Điện lực Việt Nam</w:t>
            </w:r>
          </w:p>
        </w:tc>
      </w:tr>
      <w:tr w:rsidR="007F1AC2" w:rsidRPr="002448A0" w14:paraId="73E3F060" w14:textId="77777777" w:rsidTr="00A1613F">
        <w:trPr>
          <w:trHeight w:val="1485"/>
        </w:trPr>
        <w:tc>
          <w:tcPr>
            <w:tcW w:w="708" w:type="dxa"/>
          </w:tcPr>
          <w:p w14:paraId="300EF8A1" w14:textId="77777777" w:rsidR="007F1AC2" w:rsidRPr="000062FC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49650AD6" w14:textId="3EB67451" w:rsidR="007F1AC2" w:rsidRPr="006B564F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6B564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976" w:type="dxa"/>
          </w:tcPr>
          <w:p w14:paraId="445D7F1F" w14:textId="2616B9F2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6443C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bê tông 7m xây dựng mới</w:t>
            </w:r>
          </w:p>
        </w:tc>
        <w:tc>
          <w:tcPr>
            <w:tcW w:w="3288" w:type="dxa"/>
          </w:tcPr>
          <w:p w14:paraId="030FFC2F" w14:textId="6EEC8291" w:rsidR="007F1AC2" w:rsidRPr="008844C4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 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quang</w:t>
            </w: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90610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bê tông</w:t>
            </w:r>
          </w:p>
          <w:p w14:paraId="51E297C3" w14:textId="174A3739" w:rsidR="007F1AC2" w:rsidRPr="000366C5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60m/1 khoảng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  <w:vMerge w:val="restart"/>
          </w:tcPr>
          <w:p w14:paraId="59658740" w14:textId="7B6B60E5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- 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00CEBECB" w14:textId="37C05560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 .</w:t>
            </w:r>
          </w:p>
          <w:p w14:paraId="122B4024" w14:textId="79C57B3B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7CE4E2F6" w14:textId="74CD3DF4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5847:2016 Tiêu chuẩn quốc gia về Cột điện bê tông cốt thép ly tâm</w:t>
            </w:r>
          </w:p>
        </w:tc>
      </w:tr>
      <w:tr w:rsidR="007F1AC2" w:rsidRPr="001806CB" w14:paraId="5C89376D" w14:textId="77777777" w:rsidTr="00A1613F">
        <w:tc>
          <w:tcPr>
            <w:tcW w:w="708" w:type="dxa"/>
          </w:tcPr>
          <w:p w14:paraId="16552D4F" w14:textId="77777777" w:rsidR="007F1AC2" w:rsidRPr="004224FA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553" w:type="dxa"/>
          </w:tcPr>
          <w:p w14:paraId="5CB7EFC3" w14:textId="5621FB0B" w:rsidR="007F1AC2" w:rsidRPr="004224FA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224F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ADSS-KV200 loại cáp 12fo</w:t>
            </w:r>
          </w:p>
        </w:tc>
        <w:tc>
          <w:tcPr>
            <w:tcW w:w="2976" w:type="dxa"/>
          </w:tcPr>
          <w:p w14:paraId="1775F14C" w14:textId="70A8C636" w:rsidR="007F1AC2" w:rsidRPr="004224FA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224F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Treo trên cột bê tông 8m xây dựng mới</w:t>
            </w:r>
          </w:p>
        </w:tc>
        <w:tc>
          <w:tcPr>
            <w:tcW w:w="3288" w:type="dxa"/>
          </w:tcPr>
          <w:p w14:paraId="356F8DCB" w14:textId="77777777" w:rsidR="007F1AC2" w:rsidRPr="008844C4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 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quang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6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bê tông</w:t>
            </w:r>
          </w:p>
          <w:p w14:paraId="22B6A1D7" w14:textId="139F7C57" w:rsidR="007F1AC2" w:rsidRPr="008844C4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200m/1 khoảng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  <w:vMerge/>
          </w:tcPr>
          <w:p w14:paraId="536B758B" w14:textId="77777777" w:rsidR="007F1AC2" w:rsidRPr="000366C5" w:rsidRDefault="007F1AC2" w:rsidP="007F1AC2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7F1AC2" w:rsidRPr="00A952F7" w14:paraId="39D6AE39" w14:textId="77777777" w:rsidTr="00A1613F">
        <w:tc>
          <w:tcPr>
            <w:tcW w:w="708" w:type="dxa"/>
          </w:tcPr>
          <w:p w14:paraId="2A0BC37B" w14:textId="77777777" w:rsidR="007F1AC2" w:rsidRPr="00A70CFE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20570945" w14:textId="2E822E54" w:rsidR="007F1AC2" w:rsidRPr="00EC7C67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976" w:type="dxa"/>
          </w:tcPr>
          <w:p w14:paraId="460B6FC3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thép 6m xây dựng mới</w:t>
            </w:r>
          </w:p>
        </w:tc>
        <w:tc>
          <w:tcPr>
            <w:tcW w:w="3288" w:type="dxa"/>
          </w:tcPr>
          <w:p w14:paraId="722D45ED" w14:textId="55927EE9" w:rsidR="007F1AC2" w:rsidRPr="008844C4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+ 3</w:t>
            </w:r>
            <w:r w:rsidRPr="006443C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thép</w:t>
            </w:r>
          </w:p>
          <w:p w14:paraId="786A7CFE" w14:textId="4DE07E72" w:rsidR="007F1AC2" w:rsidRPr="000366C5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(30m/1 khoảng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</w:tcPr>
          <w:p w14:paraId="284A1882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3D9AECFF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</w:t>
            </w:r>
          </w:p>
          <w:p w14:paraId="7B82CE32" w14:textId="28157E3F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642D5304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T</w:t>
            </w:r>
            <w:hyperlink r:id="rId11" w:tgtFrame="_blank" w:history="1">
              <w:hyperlink r:id="rId12" w:tgtFrame="_blank" w:history="1">
                <w:r w:rsidRPr="000366C5">
                  <w:rPr>
                    <w:rFonts w:asciiTheme="majorHAnsi" w:hAnsiTheme="majorHAnsi" w:cstheme="majorHAnsi"/>
                    <w:sz w:val="26"/>
                    <w:szCs w:val="26"/>
                  </w:rPr>
                  <w:t>iêu chuẩn quốc gia TCVN 5575 : 2012 về Kết cấu thép</w:t>
                </w:r>
              </w:hyperlink>
            </w:hyperlink>
          </w:p>
        </w:tc>
      </w:tr>
      <w:tr w:rsidR="007F1AC2" w:rsidRPr="002448A0" w14:paraId="2117625E" w14:textId="77777777" w:rsidTr="00A1613F">
        <w:tc>
          <w:tcPr>
            <w:tcW w:w="708" w:type="dxa"/>
          </w:tcPr>
          <w:p w14:paraId="5455E0F3" w14:textId="77777777" w:rsidR="007F1AC2" w:rsidRPr="00E2081B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7DA3B4D2" w14:textId="3B69149D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976" w:type="dxa"/>
          </w:tcPr>
          <w:p w14:paraId="0C5CE7BC" w14:textId="20596CE1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288" w:type="dxa"/>
          </w:tcPr>
          <w:p w14:paraId="4CF8366B" w14:textId="77777777" w:rsidR="007F1AC2" w:rsidRPr="000366C5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6332CC1F" w14:textId="16169269" w:rsidR="007F1AC2" w:rsidRPr="000366C5" w:rsidRDefault="007F1AC2" w:rsidP="007F1AC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  <w:vMerge w:val="restart"/>
          </w:tcPr>
          <w:p w14:paraId="30C93F4B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- 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338DE734" w14:textId="77777777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 .</w:t>
            </w:r>
          </w:p>
          <w:p w14:paraId="2ECD9D46" w14:textId="1909E9B4" w:rsidR="007F1AC2" w:rsidRPr="000366C5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lang w:val="de-DE"/>
              </w:rPr>
              <w:t xml:space="preserve">- </w:t>
            </w:r>
            <w:r w:rsidRPr="000366C5">
              <w:rPr>
                <w:rFonts w:asciiTheme="majorHAnsi" w:hAnsiTheme="majorHAnsi" w:cstheme="majorHAnsi"/>
                <w:lang w:val="pt-BR"/>
              </w:rPr>
              <w:t>Quyết định số 18/QĐ-EVN "Quy định treo cáp viễn thông trên cột điện của Tập đoàn Điện lực Việt Nam</w:t>
            </w:r>
          </w:p>
        </w:tc>
      </w:tr>
      <w:tr w:rsidR="007F1AC2" w:rsidRPr="002448A0" w14:paraId="22CFDAD9" w14:textId="77777777" w:rsidTr="00A1613F">
        <w:tc>
          <w:tcPr>
            <w:tcW w:w="708" w:type="dxa"/>
          </w:tcPr>
          <w:p w14:paraId="4CF0D340" w14:textId="77777777" w:rsidR="007F1AC2" w:rsidRPr="00E2081B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4DE512D8" w14:textId="77777777" w:rsidR="007F1AC2" w:rsidRPr="000366C5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976" w:type="dxa"/>
          </w:tcPr>
          <w:p w14:paraId="6810C514" w14:textId="109950D2" w:rsidR="007F1AC2" w:rsidRPr="00643FE4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288" w:type="dxa"/>
          </w:tcPr>
          <w:p w14:paraId="36ACB190" w14:textId="77777777" w:rsidR="007F1AC2" w:rsidRPr="000366C5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5E8FBDDB" w14:textId="1F021D14" w:rsidR="007F1AC2" w:rsidRPr="009F23D3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6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  <w:vMerge/>
          </w:tcPr>
          <w:p w14:paraId="4B7356A5" w14:textId="77777777" w:rsidR="007F1AC2" w:rsidRPr="000366C5" w:rsidRDefault="007F1AC2" w:rsidP="007F1AC2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7F1AC2" w:rsidRPr="002448A0" w14:paraId="0E851489" w14:textId="77777777" w:rsidTr="00A1613F">
        <w:tc>
          <w:tcPr>
            <w:tcW w:w="708" w:type="dxa"/>
          </w:tcPr>
          <w:p w14:paraId="29357982" w14:textId="77777777" w:rsidR="007F1AC2" w:rsidRPr="003E1F6A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553" w:type="dxa"/>
          </w:tcPr>
          <w:p w14:paraId="038340A1" w14:textId="77777777" w:rsidR="007F1AC2" w:rsidRPr="000366C5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3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976" w:type="dxa"/>
          </w:tcPr>
          <w:p w14:paraId="5D531024" w14:textId="0549A076" w:rsidR="007F1AC2" w:rsidRPr="00643FE4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288" w:type="dxa"/>
          </w:tcPr>
          <w:p w14:paraId="3078335C" w14:textId="77777777" w:rsidR="007F1AC2" w:rsidRPr="000366C5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320E7C63" w14:textId="52D5D19A" w:rsidR="007F1AC2" w:rsidRPr="009F23D3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5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  <w:vMerge/>
          </w:tcPr>
          <w:p w14:paraId="70C69D15" w14:textId="77777777" w:rsidR="007F1AC2" w:rsidRPr="000366C5" w:rsidRDefault="007F1AC2" w:rsidP="007F1AC2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7F1AC2" w:rsidRPr="002448A0" w14:paraId="136CDC74" w14:textId="77777777" w:rsidTr="00A1613F">
        <w:tc>
          <w:tcPr>
            <w:tcW w:w="708" w:type="dxa"/>
          </w:tcPr>
          <w:p w14:paraId="316012D3" w14:textId="77777777" w:rsidR="007F1AC2" w:rsidRPr="003E1F6A" w:rsidRDefault="007F1AC2" w:rsidP="007F1AC2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553" w:type="dxa"/>
          </w:tcPr>
          <w:p w14:paraId="4DBEFA8C" w14:textId="7759637C" w:rsidR="007F1AC2" w:rsidRPr="000366C5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5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976" w:type="dxa"/>
          </w:tcPr>
          <w:p w14:paraId="329EBB28" w14:textId="29C02E37" w:rsidR="007F1AC2" w:rsidRPr="00643FE4" w:rsidRDefault="007F1AC2" w:rsidP="007F1AC2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3288" w:type="dxa"/>
          </w:tcPr>
          <w:p w14:paraId="0AA6DEBB" w14:textId="77777777" w:rsidR="007F1AC2" w:rsidRPr="000366C5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0E7EAF66" w14:textId="2487F52C" w:rsidR="007F1AC2" w:rsidRPr="009F23D3" w:rsidRDefault="007F1AC2" w:rsidP="007F1AC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14229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068" w:type="dxa"/>
            <w:vMerge/>
          </w:tcPr>
          <w:p w14:paraId="2D1B8292" w14:textId="77777777" w:rsidR="007F1AC2" w:rsidRPr="000366C5" w:rsidRDefault="007F1AC2" w:rsidP="007F1AC2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2448A0" w:rsidRPr="007B6417" w14:paraId="22A8AA44" w14:textId="77777777" w:rsidTr="00A1613F">
        <w:tc>
          <w:tcPr>
            <w:tcW w:w="708" w:type="dxa"/>
          </w:tcPr>
          <w:p w14:paraId="42D2FD72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53" w:type="dxa"/>
          </w:tcPr>
          <w:p w14:paraId="3351E96A" w14:textId="77777777" w:rsidR="002448A0" w:rsidRPr="007B6417" w:rsidRDefault="002448A0" w:rsidP="00F64C9F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Thiết bị truyền dẫn</w:t>
            </w:r>
          </w:p>
        </w:tc>
        <w:tc>
          <w:tcPr>
            <w:tcW w:w="2976" w:type="dxa"/>
          </w:tcPr>
          <w:p w14:paraId="687449AB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288" w:type="dxa"/>
          </w:tcPr>
          <w:p w14:paraId="503B0DDF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68" w:type="dxa"/>
          </w:tcPr>
          <w:p w14:paraId="048FFB4F" w14:textId="77777777" w:rsidR="002448A0" w:rsidRPr="007B6417" w:rsidRDefault="002448A0" w:rsidP="00F64C9F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2448A0" w:rsidRPr="007B6417" w14:paraId="764A98A9" w14:textId="77777777" w:rsidTr="00A1613F">
        <w:tc>
          <w:tcPr>
            <w:tcW w:w="708" w:type="dxa"/>
          </w:tcPr>
          <w:p w14:paraId="3B98BEC2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6DDAD9F6" w14:textId="77777777" w:rsidR="002448A0" w:rsidRPr="007B6417" w:rsidRDefault="002448A0" w:rsidP="00F64C9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Site router quang</w:t>
            </w:r>
          </w:p>
        </w:tc>
        <w:tc>
          <w:tcPr>
            <w:tcW w:w="2976" w:type="dxa"/>
          </w:tcPr>
          <w:p w14:paraId="7FE8A920" w14:textId="77777777" w:rsidR="002448A0" w:rsidRPr="007B6417" w:rsidRDefault="002448A0" w:rsidP="00F64C9F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6F092E">
              <w:rPr>
                <w:rFonts w:asciiTheme="majorHAnsi" w:hAnsiTheme="majorHAnsi" w:cstheme="majorHAnsi"/>
              </w:rPr>
              <w:t>iao diện quang 2 cổng 10Gbps uplink, 6 cổng 1Gbps downlink, công nghệ IP/MPLS, năng lực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36E1">
              <w:rPr>
                <w:rFonts w:asciiTheme="majorHAnsi" w:hAnsiTheme="majorHAnsi" w:cstheme="majorHAnsi"/>
              </w:rPr>
              <w:t>chuyển mạch tối thiểu 30Gbps</w:t>
            </w:r>
          </w:p>
        </w:tc>
        <w:tc>
          <w:tcPr>
            <w:tcW w:w="3288" w:type="dxa"/>
          </w:tcPr>
          <w:p w14:paraId="1BAD2D15" w14:textId="77777777" w:rsidR="002448A0" w:rsidRPr="007B6417" w:rsidRDefault="002448A0" w:rsidP="00F64C9F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068" w:type="dxa"/>
          </w:tcPr>
          <w:p w14:paraId="5DA74D3A" w14:textId="77777777" w:rsidR="002448A0" w:rsidRPr="007B6417" w:rsidRDefault="002448A0" w:rsidP="00F64C9F">
            <w:pPr>
              <w:spacing w:after="160" w:line="259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48A0" w:rsidRPr="007B6417" w14:paraId="2C68FC28" w14:textId="77777777" w:rsidTr="00A1613F">
        <w:tc>
          <w:tcPr>
            <w:tcW w:w="708" w:type="dxa"/>
          </w:tcPr>
          <w:p w14:paraId="26CF8F7F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553" w:type="dxa"/>
          </w:tcPr>
          <w:p w14:paraId="03C0B79C" w14:textId="77777777" w:rsidR="002448A0" w:rsidRPr="007B6417" w:rsidRDefault="002448A0" w:rsidP="00F64C9F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ODF</w:t>
            </w:r>
            <w:r w:rsidRPr="006443C0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indoor và phụ kiện lắp đặt, dây nhẩy quang.</w:t>
            </w:r>
          </w:p>
        </w:tc>
        <w:tc>
          <w:tcPr>
            <w:tcW w:w="2976" w:type="dxa"/>
          </w:tcPr>
          <w:p w14:paraId="13507F31" w14:textId="77777777" w:rsidR="002448A0" w:rsidRPr="002448A0" w:rsidRDefault="002448A0" w:rsidP="00F64C9F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12 fo</w:t>
            </w:r>
          </w:p>
        </w:tc>
        <w:tc>
          <w:tcPr>
            <w:tcW w:w="3288" w:type="dxa"/>
          </w:tcPr>
          <w:p w14:paraId="122C3207" w14:textId="77777777" w:rsidR="002448A0" w:rsidRPr="007B6417" w:rsidRDefault="002448A0" w:rsidP="00F64C9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068" w:type="dxa"/>
          </w:tcPr>
          <w:p w14:paraId="4487E500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2448A0" w:rsidRPr="007B6417" w14:paraId="14B3A8F9" w14:textId="77777777" w:rsidTr="00A1613F">
        <w:tc>
          <w:tcPr>
            <w:tcW w:w="708" w:type="dxa"/>
          </w:tcPr>
          <w:p w14:paraId="529E4520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553" w:type="dxa"/>
          </w:tcPr>
          <w:p w14:paraId="1CCEB81D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Khung </w:t>
            </w:r>
            <w:r w:rsidRPr="00494264">
              <w:rPr>
                <w:rFonts w:asciiTheme="majorHAnsi" w:hAnsiTheme="majorHAnsi" w:cstheme="majorHAnsi"/>
                <w:lang w:val="vi-VN"/>
              </w:rPr>
              <w:t>Rack 19inch và phụ kiện lắp đặt</w:t>
            </w:r>
          </w:p>
        </w:tc>
        <w:tc>
          <w:tcPr>
            <w:tcW w:w="2976" w:type="dxa"/>
          </w:tcPr>
          <w:p w14:paraId="417A020F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288" w:type="dxa"/>
          </w:tcPr>
          <w:p w14:paraId="00ADC4E8" w14:textId="77777777" w:rsidR="002448A0" w:rsidRPr="007B6417" w:rsidRDefault="002448A0" w:rsidP="00F64C9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068" w:type="dxa"/>
          </w:tcPr>
          <w:p w14:paraId="2567A863" w14:textId="77777777" w:rsidR="002448A0" w:rsidRPr="007B6417" w:rsidRDefault="002448A0" w:rsidP="00F64C9F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2448A0" w:rsidRPr="00DC5948" w14:paraId="55A80305" w14:textId="77777777" w:rsidTr="00A1613F">
        <w:tc>
          <w:tcPr>
            <w:tcW w:w="708" w:type="dxa"/>
          </w:tcPr>
          <w:p w14:paraId="4B66109E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DC594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53" w:type="dxa"/>
          </w:tcPr>
          <w:p w14:paraId="2598496A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DC594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Thiết bị vi ba</w:t>
            </w:r>
          </w:p>
        </w:tc>
        <w:tc>
          <w:tcPr>
            <w:tcW w:w="2976" w:type="dxa"/>
          </w:tcPr>
          <w:p w14:paraId="5E4538BB" w14:textId="77777777" w:rsidR="002448A0" w:rsidRPr="00DC5948" w:rsidRDefault="002448A0" w:rsidP="00F64C9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Viba IP</w:t>
            </w:r>
          </w:p>
        </w:tc>
        <w:tc>
          <w:tcPr>
            <w:tcW w:w="3288" w:type="dxa"/>
          </w:tcPr>
          <w:p w14:paraId="209E33E1" w14:textId="77777777" w:rsidR="002448A0" w:rsidRPr="00DC5948" w:rsidRDefault="002448A0" w:rsidP="00F64C9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6068" w:type="dxa"/>
          </w:tcPr>
          <w:p w14:paraId="7038FF53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2A0188">
              <w:rPr>
                <w:rFonts w:ascii="Times New Roman" w:hAnsi="Times New Roman" w:cs="Times New Roman"/>
                <w:sz w:val="26"/>
                <w:szCs w:val="26"/>
              </w:rPr>
              <w:t>QCVN 53:2017/BTTTT: Quy chuẩn quốc gia về thiết bị vi ba số điểm – điểm</w:t>
            </w:r>
          </w:p>
        </w:tc>
      </w:tr>
      <w:tr w:rsidR="002448A0" w:rsidRPr="00DC5948" w14:paraId="123EE743" w14:textId="77777777" w:rsidTr="00A1613F">
        <w:tc>
          <w:tcPr>
            <w:tcW w:w="708" w:type="dxa"/>
          </w:tcPr>
          <w:p w14:paraId="2988B800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7D07A207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An ten</w:t>
            </w:r>
          </w:p>
        </w:tc>
        <w:tc>
          <w:tcPr>
            <w:tcW w:w="2976" w:type="dxa"/>
          </w:tcPr>
          <w:p w14:paraId="28DFD211" w14:textId="77777777" w:rsidR="002448A0" w:rsidRDefault="002448A0" w:rsidP="00F64C9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288" w:type="dxa"/>
          </w:tcPr>
          <w:p w14:paraId="2D8AA2D4" w14:textId="77777777" w:rsidR="002448A0" w:rsidRPr="00DC5948" w:rsidRDefault="002448A0" w:rsidP="00F64C9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02</w:t>
            </w:r>
          </w:p>
        </w:tc>
        <w:tc>
          <w:tcPr>
            <w:tcW w:w="6068" w:type="dxa"/>
          </w:tcPr>
          <w:p w14:paraId="3A9571E3" w14:textId="77777777" w:rsidR="002448A0" w:rsidRPr="002A0188" w:rsidRDefault="002448A0" w:rsidP="00F64C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8A0" w:rsidRPr="00DC5948" w14:paraId="60D9AE4D" w14:textId="77777777" w:rsidTr="00A1613F">
        <w:tc>
          <w:tcPr>
            <w:tcW w:w="708" w:type="dxa"/>
          </w:tcPr>
          <w:p w14:paraId="123AA7FF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6F4B8D05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Khối IDU</w:t>
            </w:r>
            <w:r w:rsidRPr="000D6EC5">
              <w:rPr>
                <w:rFonts w:ascii="Times New Roman" w:hAnsi="Times New Roman"/>
                <w:sz w:val="26"/>
                <w:szCs w:val="26"/>
              </w:rPr>
              <w:t xml:space="preserve"> trong nhà</w:t>
            </w:r>
          </w:p>
        </w:tc>
        <w:tc>
          <w:tcPr>
            <w:tcW w:w="2976" w:type="dxa"/>
          </w:tcPr>
          <w:p w14:paraId="406DD92D" w14:textId="77777777" w:rsidR="002448A0" w:rsidRDefault="002448A0" w:rsidP="00F64C9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288" w:type="dxa"/>
          </w:tcPr>
          <w:p w14:paraId="51315D9A" w14:textId="77777777" w:rsidR="002448A0" w:rsidRPr="00DC5948" w:rsidRDefault="002448A0" w:rsidP="00F64C9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068" w:type="dxa"/>
          </w:tcPr>
          <w:p w14:paraId="6DE0B702" w14:textId="77777777" w:rsidR="002448A0" w:rsidRPr="002A0188" w:rsidRDefault="002448A0" w:rsidP="00F64C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8A0" w:rsidRPr="00DC5948" w14:paraId="74DC7C91" w14:textId="77777777" w:rsidTr="00A1613F">
        <w:tc>
          <w:tcPr>
            <w:tcW w:w="708" w:type="dxa"/>
          </w:tcPr>
          <w:p w14:paraId="1A00B371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27F0A602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 xml:space="preserve">Khối </w:t>
            </w:r>
            <w:r w:rsidRPr="000D6EC5">
              <w:rPr>
                <w:rFonts w:ascii="Times New Roman" w:hAnsi="Times New Roman"/>
                <w:sz w:val="26"/>
                <w:szCs w:val="26"/>
                <w:lang w:val="vi-VN"/>
              </w:rPr>
              <w:t>ODU</w:t>
            </w:r>
            <w:r w:rsidRPr="000D6EC5">
              <w:rPr>
                <w:rFonts w:ascii="Times New Roman" w:hAnsi="Times New Roman"/>
                <w:sz w:val="26"/>
                <w:szCs w:val="26"/>
              </w:rPr>
              <w:t xml:space="preserve"> ngoài trời</w:t>
            </w:r>
          </w:p>
        </w:tc>
        <w:tc>
          <w:tcPr>
            <w:tcW w:w="2976" w:type="dxa"/>
          </w:tcPr>
          <w:p w14:paraId="561D57CB" w14:textId="77777777" w:rsidR="002448A0" w:rsidRDefault="002448A0" w:rsidP="00F64C9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288" w:type="dxa"/>
          </w:tcPr>
          <w:p w14:paraId="3EBDE202" w14:textId="77777777" w:rsidR="002448A0" w:rsidRPr="00DC5948" w:rsidRDefault="002448A0" w:rsidP="00F64C9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068" w:type="dxa"/>
          </w:tcPr>
          <w:p w14:paraId="159449B6" w14:textId="77777777" w:rsidR="002448A0" w:rsidRPr="002A0188" w:rsidRDefault="002448A0" w:rsidP="00F64C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8A0" w:rsidRPr="00DC5948" w14:paraId="2CA25829" w14:textId="77777777" w:rsidTr="00A1613F">
        <w:tc>
          <w:tcPr>
            <w:tcW w:w="708" w:type="dxa"/>
          </w:tcPr>
          <w:p w14:paraId="49A3C262" w14:textId="77777777" w:rsidR="002448A0" w:rsidRPr="00DC5948" w:rsidRDefault="002448A0" w:rsidP="00F64C9F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2A64FF3F" w14:textId="77777777" w:rsidR="002448A0" w:rsidRPr="000D6EC5" w:rsidRDefault="002448A0" w:rsidP="00F64C9F">
            <w:pPr>
              <w:rPr>
                <w:rFonts w:ascii="Times New Roman" w:hAnsi="Times New Roman"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 xml:space="preserve">Thiết bị phụ trợ </w:t>
            </w:r>
          </w:p>
        </w:tc>
        <w:tc>
          <w:tcPr>
            <w:tcW w:w="2976" w:type="dxa"/>
          </w:tcPr>
          <w:p w14:paraId="7FA0DEF6" w14:textId="77777777" w:rsidR="002448A0" w:rsidRDefault="002448A0" w:rsidP="00F64C9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288" w:type="dxa"/>
          </w:tcPr>
          <w:p w14:paraId="599683B8" w14:textId="77777777" w:rsidR="002448A0" w:rsidRPr="000D6EC5" w:rsidRDefault="002448A0" w:rsidP="00F64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EC5">
              <w:rPr>
                <w:rFonts w:ascii="Times New Roman" w:hAnsi="Times New Roman"/>
                <w:sz w:val="26"/>
                <w:szCs w:val="26"/>
              </w:rPr>
              <w:t>01 hệ thống</w:t>
            </w:r>
          </w:p>
        </w:tc>
        <w:tc>
          <w:tcPr>
            <w:tcW w:w="6068" w:type="dxa"/>
          </w:tcPr>
          <w:p w14:paraId="7E480986" w14:textId="77777777" w:rsidR="002448A0" w:rsidRPr="002A0188" w:rsidRDefault="002448A0" w:rsidP="00F64C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2BC2BD" w14:textId="3B416033" w:rsidR="00B3236F" w:rsidRDefault="00B3236F">
      <w:pPr>
        <w:rPr>
          <w:rFonts w:asciiTheme="majorHAnsi" w:hAnsiTheme="majorHAnsi" w:cstheme="majorHAnsi"/>
          <w:sz w:val="26"/>
          <w:szCs w:val="26"/>
          <w:lang w:val="vi-VN"/>
        </w:rPr>
      </w:pPr>
    </w:p>
    <w:p w14:paraId="56145513" w14:textId="77777777" w:rsidR="00B3236F" w:rsidRDefault="00B3236F">
      <w:pPr>
        <w:spacing w:after="160" w:line="259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br w:type="page"/>
      </w:r>
    </w:p>
    <w:p w14:paraId="4A5A0BF7" w14:textId="148ABF87" w:rsidR="00B3236F" w:rsidRPr="00E05581" w:rsidRDefault="00544FA9" w:rsidP="00B3236F">
      <w:pPr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</w:pPr>
      <w:r w:rsidRPr="00A2582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lastRenderedPageBreak/>
        <w:t xml:space="preserve">PHỤ LỤC III: </w:t>
      </w:r>
      <w:r w:rsidRPr="00B3236F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CÁC THÀNH PHẦN CƠ BẢN CỦA </w:t>
      </w:r>
      <w:r w:rsidRPr="00A2582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HẠ TẦNG CUNG CẤP </w:t>
      </w:r>
      <w:r w:rsidRPr="00B3236F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DỊCH VỤ TRUY CẤP INTERNET </w:t>
      </w:r>
      <w:r w:rsidRPr="00A2582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BĂNG RỘNG </w:t>
      </w:r>
      <w:r w:rsidRPr="00B3236F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CỐ ĐỊNH</w:t>
      </w:r>
      <w:r w:rsidRPr="00A2582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 </w:t>
      </w:r>
      <w:r w:rsidRPr="00B3236F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 xml:space="preserve"> TẠI KHU VỰC KHÓ KHĂN ĐƯỢC PHỔ CẬP DỊCH VỤ VIỄN THÔNG CÔNG ÍC</w:t>
      </w:r>
      <w:r w:rsidR="00B3236F" w:rsidRPr="00E05581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H</w:t>
      </w:r>
    </w:p>
    <w:p w14:paraId="7B89D42D" w14:textId="77777777" w:rsidR="00B3236F" w:rsidRPr="00E05581" w:rsidRDefault="00B3236F" w:rsidP="00B3236F">
      <w:pPr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708"/>
        <w:gridCol w:w="2941"/>
        <w:gridCol w:w="2928"/>
        <w:gridCol w:w="2670"/>
        <w:gridCol w:w="6346"/>
      </w:tblGrid>
      <w:tr w:rsidR="00B3236F" w:rsidRPr="00E05581" w14:paraId="66D42038" w14:textId="77777777" w:rsidTr="00A1613F">
        <w:trPr>
          <w:tblHeader/>
        </w:trPr>
        <w:tc>
          <w:tcPr>
            <w:tcW w:w="708" w:type="dxa"/>
          </w:tcPr>
          <w:p w14:paraId="719DAD31" w14:textId="77777777" w:rsidR="00B3236F" w:rsidRPr="00E05581" w:rsidRDefault="00B3236F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941" w:type="dxa"/>
          </w:tcPr>
          <w:p w14:paraId="490A31E7" w14:textId="77777777" w:rsidR="00B3236F" w:rsidRPr="00E05581" w:rsidRDefault="00B3236F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Tên hạng mục thiết bị</w:t>
            </w:r>
          </w:p>
        </w:tc>
        <w:tc>
          <w:tcPr>
            <w:tcW w:w="2928" w:type="dxa"/>
          </w:tcPr>
          <w:p w14:paraId="2729438F" w14:textId="77777777" w:rsidR="00B3236F" w:rsidRPr="00E05581" w:rsidRDefault="00B3236F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Loại thiết kế</w:t>
            </w:r>
          </w:p>
        </w:tc>
        <w:tc>
          <w:tcPr>
            <w:tcW w:w="2670" w:type="dxa"/>
          </w:tcPr>
          <w:p w14:paraId="75119A37" w14:textId="77777777" w:rsidR="00B3236F" w:rsidRPr="00E05581" w:rsidRDefault="00B3236F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Số lượng cần thiết</w:t>
            </w:r>
          </w:p>
        </w:tc>
        <w:tc>
          <w:tcPr>
            <w:tcW w:w="6346" w:type="dxa"/>
          </w:tcPr>
          <w:p w14:paraId="3F5624F2" w14:textId="77777777" w:rsidR="00B3236F" w:rsidRPr="00E05581" w:rsidRDefault="00B3236F" w:rsidP="006443C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Tiêu chuẩn, quy chuẩn áp dụng</w:t>
            </w:r>
          </w:p>
        </w:tc>
      </w:tr>
      <w:tr w:rsidR="003E1F6A" w:rsidRPr="00A952F7" w14:paraId="5CEC10CB" w14:textId="77777777" w:rsidTr="00A1613F">
        <w:tc>
          <w:tcPr>
            <w:tcW w:w="708" w:type="dxa"/>
          </w:tcPr>
          <w:p w14:paraId="64ADF6E7" w14:textId="6AB3D949" w:rsidR="003E1F6A" w:rsidRDefault="003E1F6A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14:paraId="00E5E379" w14:textId="77777777" w:rsidR="003E1F6A" w:rsidRPr="00A952F7" w:rsidRDefault="003E1F6A" w:rsidP="006443C0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Truyền dẫn Quang</w:t>
            </w:r>
          </w:p>
        </w:tc>
        <w:tc>
          <w:tcPr>
            <w:tcW w:w="2928" w:type="dxa"/>
          </w:tcPr>
          <w:p w14:paraId="0E544D7C" w14:textId="77777777" w:rsidR="003E1F6A" w:rsidRPr="00A952F7" w:rsidRDefault="003E1F6A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670" w:type="dxa"/>
          </w:tcPr>
          <w:p w14:paraId="532D4E30" w14:textId="77777777" w:rsidR="003E1F6A" w:rsidRPr="00A952F7" w:rsidRDefault="003E1F6A" w:rsidP="006443C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346" w:type="dxa"/>
          </w:tcPr>
          <w:p w14:paraId="0C1D5900" w14:textId="77777777" w:rsidR="003E1F6A" w:rsidRPr="00A952F7" w:rsidRDefault="003E1F6A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4224FA" w:rsidRPr="002448A0" w14:paraId="46A4A2DB" w14:textId="77777777" w:rsidTr="00A1613F">
        <w:tc>
          <w:tcPr>
            <w:tcW w:w="708" w:type="dxa"/>
          </w:tcPr>
          <w:p w14:paraId="674D13A3" w14:textId="77777777" w:rsidR="004224FA" w:rsidRPr="002B740F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941" w:type="dxa"/>
          </w:tcPr>
          <w:p w14:paraId="12F73088" w14:textId="77777777" w:rsidR="004224FA" w:rsidRPr="00643FE4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treo hình số 8 loại cáp 8fo</w:t>
            </w:r>
          </w:p>
        </w:tc>
        <w:tc>
          <w:tcPr>
            <w:tcW w:w="2928" w:type="dxa"/>
          </w:tcPr>
          <w:p w14:paraId="300D7C7E" w14:textId="77777777" w:rsidR="004224FA" w:rsidRPr="00643FE4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Treo trên cột bê tông 7m xây dựng mới</w:t>
            </w:r>
          </w:p>
        </w:tc>
        <w:tc>
          <w:tcPr>
            <w:tcW w:w="2670" w:type="dxa"/>
          </w:tcPr>
          <w:p w14:paraId="200133C8" w14:textId="6ED05C16" w:rsidR="004224FA" w:rsidRPr="008844C4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="00906106" w:rsidRPr="00906106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7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bê tông</w:t>
            </w:r>
          </w:p>
          <w:p w14:paraId="5B5C6890" w14:textId="692C50E0" w:rsidR="004224FA" w:rsidRPr="000366C5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(60m/1 khoảng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cột</w:t>
            </w:r>
            <w:r w:rsidRPr="009A7B5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</w:tcPr>
          <w:p w14:paraId="03244D4F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22B67FE1" w14:textId="77777777" w:rsidR="004224FA" w:rsidRPr="00643FE4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Quy chuẩn kỹ thuật quốc gia QCVN 33:2019/BTTTT về Lắp đặt mạng cáp ngoại vi viễn thông</w:t>
            </w:r>
          </w:p>
          <w:p w14:paraId="4E54ACB6" w14:textId="5952CFC5" w:rsidR="004224FA" w:rsidRPr="00643FE4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2737:</w:t>
            </w:r>
            <w:r w:rsidR="007D6628"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1995</w:t>
            </w: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: Tải trọng và tác động – tiêu chuẩn thiết kế</w:t>
            </w:r>
          </w:p>
          <w:p w14:paraId="2172A806" w14:textId="77777777" w:rsidR="004224FA" w:rsidRPr="000366C5" w:rsidRDefault="004224FA" w:rsidP="004224FA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5847:2016 Tiêu chuẩn quốc gia về Cột điện bê tông cốt thép ly tâm</w:t>
            </w:r>
          </w:p>
        </w:tc>
      </w:tr>
      <w:tr w:rsidR="004224FA" w:rsidRPr="00A952F7" w14:paraId="2291A0D8" w14:textId="77777777" w:rsidTr="00A1613F">
        <w:tc>
          <w:tcPr>
            <w:tcW w:w="708" w:type="dxa"/>
          </w:tcPr>
          <w:p w14:paraId="350879A3" w14:textId="77777777" w:rsidR="004224FA" w:rsidRPr="00A70CFE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941" w:type="dxa"/>
          </w:tcPr>
          <w:p w14:paraId="212F2008" w14:textId="77777777" w:rsidR="004224FA" w:rsidRPr="00EC7C67" w:rsidRDefault="004224FA" w:rsidP="004224FA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treo hình số 8 loại cáp 8fo</w:t>
            </w:r>
          </w:p>
        </w:tc>
        <w:tc>
          <w:tcPr>
            <w:tcW w:w="2928" w:type="dxa"/>
          </w:tcPr>
          <w:p w14:paraId="27ECA721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thép 6m xây dựng mới</w:t>
            </w:r>
          </w:p>
        </w:tc>
        <w:tc>
          <w:tcPr>
            <w:tcW w:w="2670" w:type="dxa"/>
          </w:tcPr>
          <w:p w14:paraId="5ED90329" w14:textId="72937B84" w:rsidR="004224FA" w:rsidRPr="008844C4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+ 3</w:t>
            </w:r>
            <w:r w:rsidR="00906106" w:rsidRPr="00580C0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thép</w:t>
            </w:r>
          </w:p>
          <w:p w14:paraId="39112C0A" w14:textId="465B2BC3" w:rsidR="004224FA" w:rsidRPr="000366C5" w:rsidRDefault="004224FA" w:rsidP="004224FA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(30m/1 khoảng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</w:tcPr>
          <w:p w14:paraId="62D3541F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604F16F5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</w:t>
            </w:r>
          </w:p>
          <w:p w14:paraId="55308BD8" w14:textId="58F99E8B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4271CB50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T</w:t>
            </w:r>
            <w:hyperlink r:id="rId13" w:tgtFrame="_blank" w:history="1">
              <w:hyperlink r:id="rId14" w:tgtFrame="_blank" w:history="1">
                <w:r w:rsidRPr="000366C5">
                  <w:rPr>
                    <w:rFonts w:asciiTheme="majorHAnsi" w:hAnsiTheme="majorHAnsi" w:cstheme="majorHAnsi"/>
                    <w:sz w:val="26"/>
                    <w:szCs w:val="26"/>
                  </w:rPr>
                  <w:t>iêu chuẩn quốc gia TCVN 5575 : 2012 về Kết cấu thép</w:t>
                </w:r>
              </w:hyperlink>
            </w:hyperlink>
          </w:p>
        </w:tc>
      </w:tr>
      <w:tr w:rsidR="00580C06" w:rsidRPr="002448A0" w14:paraId="05AE1DD6" w14:textId="77777777" w:rsidTr="00A1613F">
        <w:tc>
          <w:tcPr>
            <w:tcW w:w="708" w:type="dxa"/>
          </w:tcPr>
          <w:p w14:paraId="59AD3CCA" w14:textId="77777777" w:rsidR="00580C06" w:rsidRPr="002B740F" w:rsidRDefault="00580C06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941" w:type="dxa"/>
          </w:tcPr>
          <w:p w14:paraId="6601E8E6" w14:textId="77777777" w:rsidR="00580C06" w:rsidRPr="00643FE4" w:rsidRDefault="00580C06" w:rsidP="006443C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treo hình số 8 loại cáp 8fo</w:t>
            </w:r>
          </w:p>
        </w:tc>
        <w:tc>
          <w:tcPr>
            <w:tcW w:w="2928" w:type="dxa"/>
          </w:tcPr>
          <w:p w14:paraId="72509F63" w14:textId="77777777" w:rsidR="00580C06" w:rsidRPr="00643FE4" w:rsidRDefault="00580C06" w:rsidP="006443C0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2670" w:type="dxa"/>
          </w:tcPr>
          <w:p w14:paraId="19FF7F05" w14:textId="77777777" w:rsidR="00580C06" w:rsidRPr="000366C5" w:rsidRDefault="00580C06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79B8A593" w14:textId="77777777" w:rsidR="00580C06" w:rsidRPr="00170EA0" w:rsidRDefault="00580C06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</w:tcPr>
          <w:p w14:paraId="3BB4F289" w14:textId="77777777" w:rsidR="00580C06" w:rsidRPr="000366C5" w:rsidRDefault="00580C06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27C94E9C" w14:textId="77777777" w:rsidR="00580C06" w:rsidRPr="00643FE4" w:rsidRDefault="00580C06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Quy chuẩn kỹ thuật quốc gia QCVN 33:2019/BTTTT về Lắp đặt mạng cáp ngoại vi viễn thông</w:t>
            </w:r>
          </w:p>
          <w:p w14:paraId="70D96C2B" w14:textId="77777777" w:rsidR="00580C06" w:rsidRPr="00643FE4" w:rsidRDefault="00580C06" w:rsidP="006443C0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</w:pP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- TCVN 2737: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1995</w:t>
            </w:r>
            <w:r w:rsidRPr="00643FE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vi-VN"/>
              </w:rPr>
              <w:t>: Tải trọng và tác động – tiêu chuẩn thiết kế</w:t>
            </w:r>
          </w:p>
          <w:p w14:paraId="6017A1FC" w14:textId="77777777" w:rsidR="00580C06" w:rsidRPr="000366C5" w:rsidRDefault="00580C06" w:rsidP="006443C0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  <w:r w:rsidRPr="00170EA0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 xml:space="preserve">- </w:t>
            </w:r>
            <w:r w:rsidRPr="00170EA0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Quyết định số 18/QĐ-EVN "Quy định treo cáp viễn thông trên cột điện của Tập đoàn Điện lực Việt Nam</w:t>
            </w:r>
          </w:p>
        </w:tc>
      </w:tr>
      <w:tr w:rsidR="004224FA" w:rsidRPr="002448A0" w14:paraId="52AFB8CF" w14:textId="77777777" w:rsidTr="00A1613F">
        <w:trPr>
          <w:trHeight w:val="1485"/>
        </w:trPr>
        <w:tc>
          <w:tcPr>
            <w:tcW w:w="708" w:type="dxa"/>
          </w:tcPr>
          <w:p w14:paraId="47D43DB5" w14:textId="77777777" w:rsidR="004224FA" w:rsidRPr="00580C06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941" w:type="dxa"/>
          </w:tcPr>
          <w:p w14:paraId="34502E48" w14:textId="77777777" w:rsidR="004224FA" w:rsidRPr="00580C06" w:rsidRDefault="004224FA" w:rsidP="004224FA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580C0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928" w:type="dxa"/>
          </w:tcPr>
          <w:p w14:paraId="030C5EB8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580C0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bê tông 7m xây dựng mới</w:t>
            </w:r>
          </w:p>
        </w:tc>
        <w:tc>
          <w:tcPr>
            <w:tcW w:w="2670" w:type="dxa"/>
          </w:tcPr>
          <w:p w14:paraId="5A860556" w14:textId="63562B12" w:rsidR="004224FA" w:rsidRPr="008844C4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 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quang</w:t>
            </w: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="00906106" w:rsidRPr="0090610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7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bê tông</w:t>
            </w:r>
          </w:p>
          <w:p w14:paraId="1C8D8835" w14:textId="6287A3E2" w:rsidR="004224FA" w:rsidRPr="000366C5" w:rsidRDefault="004224FA" w:rsidP="004224FA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60m/1 khoảng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  <w:vMerge w:val="restart"/>
          </w:tcPr>
          <w:p w14:paraId="7CAF0958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- TCVN 8665:2011 – Sợi quang dùng cho mạng viễn thông – Yêu cầu kỹ thuật chung và tiêu chuẩn IEC</w:t>
            </w: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62067D73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 .</w:t>
            </w:r>
          </w:p>
          <w:p w14:paraId="2E078C68" w14:textId="7B441C80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72A22D46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0366C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5847:2016 Tiêu chuẩn quốc gia về Cột điện bê tông cốt thép ly tâm</w:t>
            </w:r>
          </w:p>
        </w:tc>
      </w:tr>
      <w:tr w:rsidR="004224FA" w:rsidRPr="001806CB" w14:paraId="74A0BF65" w14:textId="77777777" w:rsidTr="00A1613F">
        <w:tc>
          <w:tcPr>
            <w:tcW w:w="708" w:type="dxa"/>
          </w:tcPr>
          <w:p w14:paraId="3A51CA12" w14:textId="77777777" w:rsidR="004224FA" w:rsidRPr="003E1F6A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941" w:type="dxa"/>
          </w:tcPr>
          <w:p w14:paraId="6EC1EB74" w14:textId="77777777" w:rsidR="004224FA" w:rsidRPr="003E1F6A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Cáp quang ADSS-KV200 loại cáp 12fo</w:t>
            </w:r>
          </w:p>
        </w:tc>
        <w:tc>
          <w:tcPr>
            <w:tcW w:w="2928" w:type="dxa"/>
          </w:tcPr>
          <w:p w14:paraId="2072B5F5" w14:textId="77777777" w:rsidR="004224FA" w:rsidRPr="003E1F6A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Treo trên cột bê tông 8m xây dựng mới</w:t>
            </w:r>
          </w:p>
        </w:tc>
        <w:tc>
          <w:tcPr>
            <w:tcW w:w="2670" w:type="dxa"/>
          </w:tcPr>
          <w:p w14:paraId="0ADDFA8C" w14:textId="77777777" w:rsidR="004224FA" w:rsidRPr="008844C4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 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quang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6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bê tông</w:t>
            </w:r>
          </w:p>
          <w:p w14:paraId="07885376" w14:textId="00E19505" w:rsidR="004224FA" w:rsidRPr="008844C4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200m/1 khoảng 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  <w:vMerge/>
          </w:tcPr>
          <w:p w14:paraId="13F68D8B" w14:textId="77777777" w:rsidR="004224FA" w:rsidRPr="000366C5" w:rsidRDefault="004224FA" w:rsidP="004224FA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4224FA" w:rsidRPr="00A952F7" w14:paraId="3DBD64A2" w14:textId="77777777" w:rsidTr="00A1613F">
        <w:tc>
          <w:tcPr>
            <w:tcW w:w="708" w:type="dxa"/>
          </w:tcPr>
          <w:p w14:paraId="55DB84D8" w14:textId="77777777" w:rsidR="004224FA" w:rsidRPr="00A70CFE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941" w:type="dxa"/>
          </w:tcPr>
          <w:p w14:paraId="618435BF" w14:textId="77777777" w:rsidR="004224FA" w:rsidRPr="00EC7C67" w:rsidRDefault="004224FA" w:rsidP="004224FA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3F126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928" w:type="dxa"/>
          </w:tcPr>
          <w:p w14:paraId="280ED414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C7C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Treo trên cột thép 6m xây dựng mới</w:t>
            </w:r>
          </w:p>
        </w:tc>
        <w:tc>
          <w:tcPr>
            <w:tcW w:w="2670" w:type="dxa"/>
          </w:tcPr>
          <w:p w14:paraId="54B5F838" w14:textId="76D75FC1" w:rsidR="004224FA" w:rsidRPr="008844C4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1km cáp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quang 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+ 3</w:t>
            </w:r>
            <w:r w:rsidR="00906106" w:rsidRPr="006443C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cột thép</w:t>
            </w:r>
          </w:p>
          <w:p w14:paraId="590C4AB1" w14:textId="640070B5" w:rsidR="004224FA" w:rsidRPr="000366C5" w:rsidRDefault="004224FA" w:rsidP="004224FA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(30m/1 khoảng 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</w:t>
            </w:r>
            <w:r w:rsidRPr="008844C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</w:tcPr>
          <w:p w14:paraId="479A44B0" w14:textId="77777777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- </w:t>
            </w:r>
            <w:r w:rsidRPr="007D6628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TCVN 8665:2011 – Sợi quang dùng cho mạng viễn thông – Yêu cầu kỹ thuật chung và tiêu chuẩn IEC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0449EC5B" w14:textId="77777777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</w:t>
            </w:r>
          </w:p>
          <w:p w14:paraId="22FD1F6D" w14:textId="7F064AD0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TCVN 2737:1995: Tải trọng và tác động – tiêu chuẩn thiết kế</w:t>
            </w:r>
          </w:p>
          <w:p w14:paraId="63AB4D32" w14:textId="77777777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T</w:t>
            </w:r>
            <w:hyperlink r:id="rId15" w:tgtFrame="_blank" w:history="1">
              <w:hyperlink r:id="rId16" w:tgtFrame="_blank" w:history="1">
                <w:r w:rsidRPr="007D6628">
                  <w:rPr>
                    <w:rFonts w:asciiTheme="majorHAnsi" w:hAnsiTheme="majorHAnsi" w:cstheme="majorHAnsi"/>
                    <w:sz w:val="26"/>
                    <w:szCs w:val="26"/>
                  </w:rPr>
                  <w:t>iêu chuẩn quốc gia TCVN 5575 : 2012 về Kết cấu thép</w:t>
                </w:r>
              </w:hyperlink>
            </w:hyperlink>
          </w:p>
        </w:tc>
      </w:tr>
      <w:tr w:rsidR="004224FA" w:rsidRPr="002448A0" w14:paraId="51AC289D" w14:textId="77777777" w:rsidTr="00A1613F">
        <w:tc>
          <w:tcPr>
            <w:tcW w:w="708" w:type="dxa"/>
          </w:tcPr>
          <w:p w14:paraId="25CA8327" w14:textId="77777777" w:rsidR="004224FA" w:rsidRPr="00E2081B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941" w:type="dxa"/>
          </w:tcPr>
          <w:p w14:paraId="65164303" w14:textId="77777777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ADSS-KV100 loại cáp 12fo</w:t>
            </w:r>
          </w:p>
        </w:tc>
        <w:tc>
          <w:tcPr>
            <w:tcW w:w="2928" w:type="dxa"/>
          </w:tcPr>
          <w:p w14:paraId="2215ADBF" w14:textId="4229FE03" w:rsidR="004224FA" w:rsidRPr="000366C5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2670" w:type="dxa"/>
          </w:tcPr>
          <w:p w14:paraId="4F285812" w14:textId="77777777" w:rsidR="004224FA" w:rsidRPr="000366C5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7573286A" w14:textId="28EB90A5" w:rsidR="004224FA" w:rsidRPr="000366C5" w:rsidRDefault="004224FA" w:rsidP="004224FA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 w:rsidR="00D259C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  <w:vMerge w:val="restart"/>
          </w:tcPr>
          <w:p w14:paraId="5DE269CF" w14:textId="77777777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7D6628"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  <w:t>- TCVN 8665:2011 – Sợi quang dùng cho mạng viễn thông – Yêu cầu kỹ thuật chung và tiêu chuẩn IEC</w:t>
            </w: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14:paraId="52021B6A" w14:textId="77777777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</w:pPr>
            <w:r w:rsidRPr="007D66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de-DE"/>
              </w:rPr>
              <w:t>- Quy chuẩn kỹ thuật quốc gia QCVN 33:2019/BTTTT về Lắp đặt mạng cáp ngoại vi viễn thông .</w:t>
            </w:r>
          </w:p>
          <w:p w14:paraId="35E29CF5" w14:textId="77777777" w:rsidR="004224FA" w:rsidRPr="007D6628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7D6628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 xml:space="preserve">- </w:t>
            </w:r>
            <w:r w:rsidRPr="007D6628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Quyết định số 18/QĐ-EVN "Quy định treo cáp viễn thông trên cột điện của Tập đoàn Điện lực Việt Nam</w:t>
            </w:r>
          </w:p>
        </w:tc>
      </w:tr>
      <w:tr w:rsidR="004224FA" w:rsidRPr="002448A0" w14:paraId="13E8124C" w14:textId="77777777" w:rsidTr="00A1613F">
        <w:tc>
          <w:tcPr>
            <w:tcW w:w="708" w:type="dxa"/>
          </w:tcPr>
          <w:p w14:paraId="549EDF0F" w14:textId="77777777" w:rsidR="004224FA" w:rsidRPr="00E2081B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941" w:type="dxa"/>
          </w:tcPr>
          <w:p w14:paraId="6DE01BFC" w14:textId="77777777" w:rsidR="004224FA" w:rsidRPr="000366C5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928" w:type="dxa"/>
          </w:tcPr>
          <w:p w14:paraId="499E9512" w14:textId="3962FEDB" w:rsidR="004224FA" w:rsidRPr="00643FE4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2670" w:type="dxa"/>
          </w:tcPr>
          <w:p w14:paraId="3F97314A" w14:textId="77777777" w:rsidR="004224FA" w:rsidRPr="000366C5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4D7A17FA" w14:textId="00C2BC90" w:rsidR="004224FA" w:rsidRPr="009F23D3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 w:rsidR="00D259C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6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  <w:vMerge/>
          </w:tcPr>
          <w:p w14:paraId="5FF6A36A" w14:textId="77777777" w:rsidR="004224FA" w:rsidRPr="000366C5" w:rsidRDefault="004224FA" w:rsidP="004224FA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4224FA" w:rsidRPr="002448A0" w14:paraId="18017B45" w14:textId="77777777" w:rsidTr="00A1613F">
        <w:tc>
          <w:tcPr>
            <w:tcW w:w="708" w:type="dxa"/>
          </w:tcPr>
          <w:p w14:paraId="49129998" w14:textId="77777777" w:rsidR="004224FA" w:rsidRPr="003E1F6A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941" w:type="dxa"/>
          </w:tcPr>
          <w:p w14:paraId="699B2798" w14:textId="77777777" w:rsidR="004224FA" w:rsidRPr="000366C5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3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928" w:type="dxa"/>
          </w:tcPr>
          <w:p w14:paraId="004AE816" w14:textId="5B631F62" w:rsidR="004224FA" w:rsidRPr="00643FE4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2670" w:type="dxa"/>
          </w:tcPr>
          <w:p w14:paraId="3B2BA752" w14:textId="77777777" w:rsidR="004224FA" w:rsidRPr="000366C5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6E458AC2" w14:textId="2FEE71A4" w:rsidR="004224FA" w:rsidRPr="009F23D3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 w:rsidR="00D259C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4224F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5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  <w:vMerge/>
          </w:tcPr>
          <w:p w14:paraId="7CE92A1C" w14:textId="77777777" w:rsidR="004224FA" w:rsidRPr="000366C5" w:rsidRDefault="004224FA" w:rsidP="004224FA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4224FA" w:rsidRPr="002448A0" w14:paraId="49B21E3B" w14:textId="77777777" w:rsidTr="00A1613F">
        <w:tc>
          <w:tcPr>
            <w:tcW w:w="708" w:type="dxa"/>
          </w:tcPr>
          <w:p w14:paraId="0BE2CCBA" w14:textId="77777777" w:rsidR="004224FA" w:rsidRPr="003E1F6A" w:rsidRDefault="004224FA" w:rsidP="004224FA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</w:p>
        </w:tc>
        <w:tc>
          <w:tcPr>
            <w:tcW w:w="2941" w:type="dxa"/>
          </w:tcPr>
          <w:p w14:paraId="16D4BA10" w14:textId="77777777" w:rsidR="004224FA" w:rsidRPr="000366C5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Cáp quang ADSS-KV</w:t>
            </w:r>
            <w:r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5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00 loại cáp 12fo</w:t>
            </w:r>
          </w:p>
        </w:tc>
        <w:tc>
          <w:tcPr>
            <w:tcW w:w="2928" w:type="dxa"/>
          </w:tcPr>
          <w:p w14:paraId="79F2BE04" w14:textId="43D75FDB" w:rsidR="004224FA" w:rsidRPr="00643FE4" w:rsidRDefault="004224FA" w:rsidP="004224FA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643FE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cột hiện có</w:t>
            </w:r>
          </w:p>
        </w:tc>
        <w:tc>
          <w:tcPr>
            <w:tcW w:w="2670" w:type="dxa"/>
          </w:tcPr>
          <w:p w14:paraId="1DF7AD42" w14:textId="77777777" w:rsidR="004224FA" w:rsidRPr="000366C5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km</w:t>
            </w:r>
            <w:r w:rsidRPr="000366C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cáp quang</w:t>
            </w:r>
          </w:p>
          <w:p w14:paraId="2CCC14A5" w14:textId="669FE381" w:rsidR="004224FA" w:rsidRPr="009F23D3" w:rsidRDefault="004224FA" w:rsidP="004224F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(</w:t>
            </w:r>
            <w:r w:rsidR="00D259C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treo trên </w:t>
            </w:r>
            <w:r w:rsidRPr="003E1F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Pr="0014229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25272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cột đi thuê</w:t>
            </w:r>
            <w:r w:rsidRPr="009F23D3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)</w:t>
            </w:r>
          </w:p>
        </w:tc>
        <w:tc>
          <w:tcPr>
            <w:tcW w:w="6346" w:type="dxa"/>
            <w:vMerge/>
          </w:tcPr>
          <w:p w14:paraId="2C40B6D0" w14:textId="77777777" w:rsidR="004224FA" w:rsidRPr="000366C5" w:rsidRDefault="004224FA" w:rsidP="004224FA">
            <w:pPr>
              <w:rPr>
                <w:rFonts w:asciiTheme="majorHAnsi" w:eastAsia="Calibri" w:hAnsiTheme="majorHAnsi" w:cstheme="majorHAnsi"/>
                <w:sz w:val="26"/>
                <w:szCs w:val="26"/>
                <w:lang w:val="de-DE"/>
              </w:rPr>
            </w:pPr>
          </w:p>
        </w:tc>
      </w:tr>
      <w:tr w:rsidR="00A70CFE" w:rsidRPr="00E05581" w14:paraId="4AD79DD5" w14:textId="77777777" w:rsidTr="00A1613F">
        <w:tc>
          <w:tcPr>
            <w:tcW w:w="708" w:type="dxa"/>
          </w:tcPr>
          <w:p w14:paraId="4D5BE858" w14:textId="77777777" w:rsidR="00A70CFE" w:rsidRPr="00E05581" w:rsidRDefault="00A70CFE" w:rsidP="00A70CFE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941" w:type="dxa"/>
          </w:tcPr>
          <w:p w14:paraId="59ED5C99" w14:textId="77777777" w:rsidR="00A70CFE" w:rsidRPr="00E05581" w:rsidRDefault="00A70CFE" w:rsidP="00A70CFE">
            <w:pP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Thiết bị đầu cuối</w:t>
            </w:r>
          </w:p>
        </w:tc>
        <w:tc>
          <w:tcPr>
            <w:tcW w:w="2928" w:type="dxa"/>
          </w:tcPr>
          <w:p w14:paraId="02063141" w14:textId="77777777" w:rsidR="00A70CFE" w:rsidRPr="00E05581" w:rsidRDefault="00A70CFE" w:rsidP="00A70CFE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670" w:type="dxa"/>
          </w:tcPr>
          <w:p w14:paraId="429C2BA8" w14:textId="77777777" w:rsidR="00A70CFE" w:rsidRPr="00E05581" w:rsidRDefault="00A70CFE" w:rsidP="00A70CFE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6346" w:type="dxa"/>
          </w:tcPr>
          <w:p w14:paraId="7C43A9D7" w14:textId="77777777" w:rsidR="00A70CFE" w:rsidRPr="00E05581" w:rsidRDefault="00A70CFE" w:rsidP="00A70CFE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EC7C67" w:rsidRPr="00E05581" w14:paraId="69458895" w14:textId="77777777" w:rsidTr="00A1613F">
        <w:tc>
          <w:tcPr>
            <w:tcW w:w="708" w:type="dxa"/>
          </w:tcPr>
          <w:p w14:paraId="7209104D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941" w:type="dxa"/>
            <w:vAlign w:val="center"/>
          </w:tcPr>
          <w:p w14:paraId="60C34917" w14:textId="3C30039A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C6CC7">
              <w:rPr>
                <w:rFonts w:ascii="Times New Roman" w:eastAsia="Times New Roman" w:hAnsi="Times New Roman" w:cs="Times New Roman"/>
                <w:lang w:val="vi-VN"/>
              </w:rPr>
              <w:t xml:space="preserve">OLT mini hoặc compact </w:t>
            </w:r>
            <w:r w:rsidRPr="00DC6CC7">
              <w:rPr>
                <w:rFonts w:ascii="Times New Roman" w:eastAsia="Times New Roman" w:hAnsi="Times New Roman" w:cs="Times New Roman"/>
                <w:lang w:val="vi-VN"/>
              </w:rPr>
              <w:lastRenderedPageBreak/>
              <w:t>loại card 4 cổng và phụ kiện lắp đặt, dây nguồn.</w:t>
            </w:r>
          </w:p>
        </w:tc>
        <w:tc>
          <w:tcPr>
            <w:tcW w:w="2928" w:type="dxa"/>
          </w:tcPr>
          <w:p w14:paraId="3ED7DF95" w14:textId="1E9542FF" w:rsidR="00EC7C67" w:rsidRPr="000A26FC" w:rsidRDefault="00EC7C67" w:rsidP="00EC7C67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670" w:type="dxa"/>
          </w:tcPr>
          <w:p w14:paraId="7AA92401" w14:textId="76F3712D" w:rsidR="00EC7C67" w:rsidRPr="000A26FC" w:rsidRDefault="00EC7C67" w:rsidP="00EC7C67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</w:pPr>
            <w:r w:rsidRPr="00DC6CC7">
              <w:rPr>
                <w:rFonts w:asciiTheme="majorHAnsi" w:eastAsia="Times New Roman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346" w:type="dxa"/>
          </w:tcPr>
          <w:p w14:paraId="45D72224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6443C0" w:rsidRPr="007B6417" w14:paraId="641C81A4" w14:textId="77777777" w:rsidTr="00A1613F">
        <w:tc>
          <w:tcPr>
            <w:tcW w:w="708" w:type="dxa"/>
          </w:tcPr>
          <w:p w14:paraId="72C0F95E" w14:textId="77777777" w:rsidR="006443C0" w:rsidRPr="007B6417" w:rsidRDefault="006443C0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2941" w:type="dxa"/>
            <w:vAlign w:val="center"/>
          </w:tcPr>
          <w:p w14:paraId="702B9324" w14:textId="6CFC587F" w:rsidR="006443C0" w:rsidRPr="007B6417" w:rsidRDefault="006443C0" w:rsidP="006443C0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ODF</w:t>
            </w:r>
            <w:r w:rsidRPr="006443C0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7B6417"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  <w:t>indoor và phụ kiện lắp đặt, dây nhẩy quang.</w:t>
            </w:r>
          </w:p>
        </w:tc>
        <w:tc>
          <w:tcPr>
            <w:tcW w:w="2928" w:type="dxa"/>
          </w:tcPr>
          <w:p w14:paraId="52B8BFFE" w14:textId="35C32A2C" w:rsidR="006443C0" w:rsidRPr="002448A0" w:rsidRDefault="002448A0" w:rsidP="006443C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12 Fo</w:t>
            </w:r>
          </w:p>
        </w:tc>
        <w:tc>
          <w:tcPr>
            <w:tcW w:w="2670" w:type="dxa"/>
          </w:tcPr>
          <w:p w14:paraId="14AA4D1E" w14:textId="3D5794C6" w:rsidR="006443C0" w:rsidRPr="007B6417" w:rsidRDefault="006443C0" w:rsidP="006443C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B6417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645D2335" w14:textId="77777777" w:rsidR="006443C0" w:rsidRPr="007B6417" w:rsidRDefault="006443C0" w:rsidP="006443C0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</w:p>
        </w:tc>
      </w:tr>
      <w:tr w:rsidR="00EC7C67" w:rsidRPr="00E05581" w14:paraId="4B869E96" w14:textId="77777777" w:rsidTr="00A1613F">
        <w:tc>
          <w:tcPr>
            <w:tcW w:w="708" w:type="dxa"/>
          </w:tcPr>
          <w:p w14:paraId="3CE2EE99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941" w:type="dxa"/>
            <w:vAlign w:val="center"/>
          </w:tcPr>
          <w:p w14:paraId="68E83AB9" w14:textId="7077D69D" w:rsidR="00EC7C67" w:rsidRPr="008629D5" w:rsidRDefault="00B86773" w:rsidP="00EC7C67">
            <w:pPr>
              <w:rPr>
                <w:rFonts w:ascii="Times New Roman" w:eastAsia="Times New Roman" w:hAnsi="Times New Roman" w:cs="Times New Roman"/>
              </w:rPr>
            </w:pPr>
            <w:r w:rsidRPr="00DF4F7D">
              <w:rPr>
                <w:rFonts w:asciiTheme="majorHAnsi" w:hAnsiTheme="majorHAnsi" w:cstheme="majorHAnsi"/>
              </w:rPr>
              <w:t>Hộp cáp/tủ thuê bao và phụ kiện lắp đặt</w:t>
            </w:r>
          </w:p>
        </w:tc>
        <w:tc>
          <w:tcPr>
            <w:tcW w:w="2928" w:type="dxa"/>
          </w:tcPr>
          <w:p w14:paraId="3021AE90" w14:textId="2F35D6AB" w:rsidR="00B86773" w:rsidRPr="00B86773" w:rsidRDefault="00F54A92" w:rsidP="002448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12fo</w:t>
            </w:r>
          </w:p>
        </w:tc>
        <w:tc>
          <w:tcPr>
            <w:tcW w:w="2670" w:type="dxa"/>
          </w:tcPr>
          <w:p w14:paraId="17329E9C" w14:textId="071B2B5E" w:rsidR="00EC7C67" w:rsidRDefault="00EC7C67" w:rsidP="00EC7C67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02</w:t>
            </w:r>
          </w:p>
        </w:tc>
        <w:tc>
          <w:tcPr>
            <w:tcW w:w="6346" w:type="dxa"/>
          </w:tcPr>
          <w:p w14:paraId="0BFB876A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EC7C67" w:rsidRPr="00E05581" w14:paraId="7FA396F9" w14:textId="77777777" w:rsidTr="00A1613F">
        <w:tc>
          <w:tcPr>
            <w:tcW w:w="708" w:type="dxa"/>
          </w:tcPr>
          <w:p w14:paraId="4C72CD07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941" w:type="dxa"/>
            <w:vAlign w:val="center"/>
          </w:tcPr>
          <w:p w14:paraId="6B3052A4" w14:textId="3C6F5585" w:rsidR="00EC7C67" w:rsidRPr="00E05581" w:rsidRDefault="00EC7C67" w:rsidP="00023062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sz w:val="26"/>
                <w:szCs w:val="26"/>
              </w:rPr>
              <w:t>Bộ chia quang Spliter</w:t>
            </w:r>
            <w:r w:rsidR="006443C0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023062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đủ </w:t>
            </w:r>
            <w:r w:rsidR="00F54A92" w:rsidRPr="002835BB">
              <w:rPr>
                <w:rFonts w:asciiTheme="majorHAnsi" w:hAnsiTheme="majorHAnsi" w:cstheme="majorHAnsi"/>
              </w:rPr>
              <w:t>connector</w:t>
            </w:r>
            <w:r w:rsidR="00023062">
              <w:rPr>
                <w:rFonts w:asciiTheme="majorHAnsi" w:hAnsiTheme="majorHAnsi" w:cstheme="majorHAnsi"/>
              </w:rPr>
              <w:t xml:space="preserve"> </w:t>
            </w:r>
            <w:r w:rsidR="00023062" w:rsidRPr="002835BB">
              <w:rPr>
                <w:rFonts w:asciiTheme="majorHAnsi" w:hAnsiTheme="majorHAnsi" w:cstheme="majorHAnsi"/>
              </w:rPr>
              <w:t>chuẩn SC/APC.</w:t>
            </w:r>
          </w:p>
        </w:tc>
        <w:tc>
          <w:tcPr>
            <w:tcW w:w="2928" w:type="dxa"/>
            <w:vAlign w:val="center"/>
          </w:tcPr>
          <w:p w14:paraId="37DF5A42" w14:textId="7C5E4EBB" w:rsidR="00EC7C67" w:rsidRPr="00E05581" w:rsidRDefault="00EC7C67" w:rsidP="00EC7C67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sz w:val="26"/>
                <w:szCs w:val="26"/>
              </w:rPr>
              <w:t>Spliter 1:8</w:t>
            </w:r>
          </w:p>
        </w:tc>
        <w:tc>
          <w:tcPr>
            <w:tcW w:w="2670" w:type="dxa"/>
          </w:tcPr>
          <w:p w14:paraId="0E967969" w14:textId="77777777" w:rsidR="00EC7C67" w:rsidRPr="00E05581" w:rsidRDefault="00EC7C67" w:rsidP="00EC7C67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E05581">
              <w:rPr>
                <w:rFonts w:asciiTheme="majorHAnsi" w:eastAsia="Times New Roman" w:hAnsiTheme="majorHAnsi" w:cstheme="majorHAnsi"/>
                <w:sz w:val="26"/>
                <w:szCs w:val="26"/>
              </w:rPr>
              <w:t>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346" w:type="dxa"/>
          </w:tcPr>
          <w:p w14:paraId="3DBC660B" w14:textId="3C8273C6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EC7C67" w:rsidRPr="00E05581" w14:paraId="53C2B04F" w14:textId="77777777" w:rsidTr="00A1613F">
        <w:tc>
          <w:tcPr>
            <w:tcW w:w="708" w:type="dxa"/>
          </w:tcPr>
          <w:p w14:paraId="1A416246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941" w:type="dxa"/>
          </w:tcPr>
          <w:p w14:paraId="5963D7F1" w14:textId="2E65BE60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C6CC7">
              <w:rPr>
                <w:rFonts w:ascii="Times New Roman" w:eastAsia="Times New Roman" w:hAnsi="Times New Roman" w:cs="Times New Roman"/>
              </w:rPr>
              <w:t>Rack 19 inch và phụ kiện lắp đặt</w:t>
            </w:r>
          </w:p>
        </w:tc>
        <w:tc>
          <w:tcPr>
            <w:tcW w:w="2928" w:type="dxa"/>
            <w:vAlign w:val="center"/>
          </w:tcPr>
          <w:p w14:paraId="66602173" w14:textId="77777777" w:rsidR="00EC7C67" w:rsidRPr="00E05581" w:rsidRDefault="00EC7C67" w:rsidP="00EC7C67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2670" w:type="dxa"/>
          </w:tcPr>
          <w:p w14:paraId="10F01E02" w14:textId="3E9D09C7" w:rsidR="00EC7C67" w:rsidRPr="00E05581" w:rsidRDefault="00EC7C67" w:rsidP="00EC7C67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C6CC7"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346" w:type="dxa"/>
          </w:tcPr>
          <w:p w14:paraId="66BBF569" w14:textId="77777777" w:rsidR="00EC7C67" w:rsidRPr="00E05581" w:rsidRDefault="00EC7C67" w:rsidP="00EC7C67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</w:tbl>
    <w:p w14:paraId="065108BC" w14:textId="77777777" w:rsidR="006327DE" w:rsidRPr="00A952F7" w:rsidRDefault="006327DE">
      <w:pPr>
        <w:rPr>
          <w:rFonts w:asciiTheme="majorHAnsi" w:hAnsiTheme="majorHAnsi" w:cstheme="majorHAnsi"/>
          <w:sz w:val="26"/>
          <w:szCs w:val="26"/>
          <w:lang w:val="vi-VN"/>
        </w:rPr>
      </w:pPr>
    </w:p>
    <w:sectPr w:rsidR="006327DE" w:rsidRPr="00A952F7" w:rsidSect="00544FA9">
      <w:pgSz w:w="16840" w:h="11907" w:orient="landscape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13D"/>
    <w:multiLevelType w:val="hybridMultilevel"/>
    <w:tmpl w:val="5E9A990A"/>
    <w:lvl w:ilvl="0" w:tplc="FBBE2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3609A4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3EE"/>
    <w:multiLevelType w:val="hybridMultilevel"/>
    <w:tmpl w:val="E39A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1028"/>
    <w:multiLevelType w:val="multilevel"/>
    <w:tmpl w:val="2F181D48"/>
    <w:lvl w:ilvl="0">
      <w:start w:val="1"/>
      <w:numFmt w:val="decimal"/>
      <w:suff w:val="space"/>
      <w:lvlText w:val="CHƯƠNG %1."/>
      <w:lvlJc w:val="left"/>
      <w:pPr>
        <w:ind w:left="109" w:firstLine="288"/>
      </w:pPr>
    </w:lvl>
    <w:lvl w:ilvl="1">
      <w:start w:val="1"/>
      <w:numFmt w:val="decimal"/>
      <w:pStyle w:val="Heading2"/>
      <w:suff w:val="space"/>
      <w:lvlText w:val="%1.%2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09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9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09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09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09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09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5"/>
    <w:rsid w:val="000062FC"/>
    <w:rsid w:val="00016AE4"/>
    <w:rsid w:val="00023062"/>
    <w:rsid w:val="00032E59"/>
    <w:rsid w:val="000366C5"/>
    <w:rsid w:val="000973AB"/>
    <w:rsid w:val="00097C75"/>
    <w:rsid w:val="000B254B"/>
    <w:rsid w:val="000F3FD3"/>
    <w:rsid w:val="000F623F"/>
    <w:rsid w:val="00112A6F"/>
    <w:rsid w:val="00131AD8"/>
    <w:rsid w:val="0014229A"/>
    <w:rsid w:val="001477B7"/>
    <w:rsid w:val="00170EA0"/>
    <w:rsid w:val="001806CB"/>
    <w:rsid w:val="001828E1"/>
    <w:rsid w:val="001F10FA"/>
    <w:rsid w:val="0020144D"/>
    <w:rsid w:val="00210155"/>
    <w:rsid w:val="00215312"/>
    <w:rsid w:val="00217F1D"/>
    <w:rsid w:val="00236211"/>
    <w:rsid w:val="0024028B"/>
    <w:rsid w:val="002448A0"/>
    <w:rsid w:val="00246A0C"/>
    <w:rsid w:val="00252724"/>
    <w:rsid w:val="00255148"/>
    <w:rsid w:val="002A72E3"/>
    <w:rsid w:val="002B27C5"/>
    <w:rsid w:val="002B740F"/>
    <w:rsid w:val="002E7F00"/>
    <w:rsid w:val="003B5120"/>
    <w:rsid w:val="003C1622"/>
    <w:rsid w:val="003E1F6A"/>
    <w:rsid w:val="003F126B"/>
    <w:rsid w:val="00407F8A"/>
    <w:rsid w:val="0041777C"/>
    <w:rsid w:val="004224FA"/>
    <w:rsid w:val="00440EC5"/>
    <w:rsid w:val="00460F4C"/>
    <w:rsid w:val="004730CA"/>
    <w:rsid w:val="004A47E5"/>
    <w:rsid w:val="004B08BA"/>
    <w:rsid w:val="004E52F7"/>
    <w:rsid w:val="004F18F8"/>
    <w:rsid w:val="0050601B"/>
    <w:rsid w:val="00544FA9"/>
    <w:rsid w:val="005601A3"/>
    <w:rsid w:val="00580C06"/>
    <w:rsid w:val="00592262"/>
    <w:rsid w:val="005A10AE"/>
    <w:rsid w:val="005A1557"/>
    <w:rsid w:val="005E4C52"/>
    <w:rsid w:val="00614F6C"/>
    <w:rsid w:val="0061625C"/>
    <w:rsid w:val="006327DE"/>
    <w:rsid w:val="00643FE4"/>
    <w:rsid w:val="006443C0"/>
    <w:rsid w:val="00665EC4"/>
    <w:rsid w:val="00692CC1"/>
    <w:rsid w:val="006A219F"/>
    <w:rsid w:val="006B564F"/>
    <w:rsid w:val="006D0E24"/>
    <w:rsid w:val="006D3A86"/>
    <w:rsid w:val="006F14F4"/>
    <w:rsid w:val="006F2C58"/>
    <w:rsid w:val="00712C42"/>
    <w:rsid w:val="007224DB"/>
    <w:rsid w:val="00732306"/>
    <w:rsid w:val="00745BDB"/>
    <w:rsid w:val="00746D47"/>
    <w:rsid w:val="00775F9B"/>
    <w:rsid w:val="00781797"/>
    <w:rsid w:val="007821DE"/>
    <w:rsid w:val="007928E2"/>
    <w:rsid w:val="007937B2"/>
    <w:rsid w:val="007B141D"/>
    <w:rsid w:val="007B6417"/>
    <w:rsid w:val="007D6628"/>
    <w:rsid w:val="007D79DE"/>
    <w:rsid w:val="007E0296"/>
    <w:rsid w:val="007E513E"/>
    <w:rsid w:val="007F1AC2"/>
    <w:rsid w:val="007F46C5"/>
    <w:rsid w:val="00800745"/>
    <w:rsid w:val="0080366F"/>
    <w:rsid w:val="008361A4"/>
    <w:rsid w:val="008413E3"/>
    <w:rsid w:val="008844C4"/>
    <w:rsid w:val="00886E46"/>
    <w:rsid w:val="008C6F5E"/>
    <w:rsid w:val="008F3B3B"/>
    <w:rsid w:val="00906106"/>
    <w:rsid w:val="009250D6"/>
    <w:rsid w:val="0093458B"/>
    <w:rsid w:val="0098697B"/>
    <w:rsid w:val="00990EE5"/>
    <w:rsid w:val="009A2898"/>
    <w:rsid w:val="009A7B5E"/>
    <w:rsid w:val="009C574F"/>
    <w:rsid w:val="009D5338"/>
    <w:rsid w:val="009F2894"/>
    <w:rsid w:val="00A1613F"/>
    <w:rsid w:val="00A374D5"/>
    <w:rsid w:val="00A425CE"/>
    <w:rsid w:val="00A70CFE"/>
    <w:rsid w:val="00A719B3"/>
    <w:rsid w:val="00A952F7"/>
    <w:rsid w:val="00AC6874"/>
    <w:rsid w:val="00AF294F"/>
    <w:rsid w:val="00B031DF"/>
    <w:rsid w:val="00B24B5A"/>
    <w:rsid w:val="00B3236F"/>
    <w:rsid w:val="00B4694E"/>
    <w:rsid w:val="00B86773"/>
    <w:rsid w:val="00BA4B00"/>
    <w:rsid w:val="00BB354E"/>
    <w:rsid w:val="00BB56D6"/>
    <w:rsid w:val="00BD03D9"/>
    <w:rsid w:val="00BE7BCC"/>
    <w:rsid w:val="00C1421E"/>
    <w:rsid w:val="00C20B98"/>
    <w:rsid w:val="00C728DA"/>
    <w:rsid w:val="00C83621"/>
    <w:rsid w:val="00C97F66"/>
    <w:rsid w:val="00CA5411"/>
    <w:rsid w:val="00CD53D2"/>
    <w:rsid w:val="00CE4BF0"/>
    <w:rsid w:val="00CE61CC"/>
    <w:rsid w:val="00D259C7"/>
    <w:rsid w:val="00D50FC0"/>
    <w:rsid w:val="00DA3B59"/>
    <w:rsid w:val="00DB6B87"/>
    <w:rsid w:val="00DC5948"/>
    <w:rsid w:val="00DC6CC7"/>
    <w:rsid w:val="00DD6C14"/>
    <w:rsid w:val="00DF69FF"/>
    <w:rsid w:val="00E2081B"/>
    <w:rsid w:val="00E23777"/>
    <w:rsid w:val="00E24D0A"/>
    <w:rsid w:val="00E421A7"/>
    <w:rsid w:val="00E649D9"/>
    <w:rsid w:val="00EC1FC5"/>
    <w:rsid w:val="00EC7C67"/>
    <w:rsid w:val="00EE310C"/>
    <w:rsid w:val="00F34644"/>
    <w:rsid w:val="00F54A92"/>
    <w:rsid w:val="00F64C9F"/>
    <w:rsid w:val="00FC033A"/>
    <w:rsid w:val="00FD6C1C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026C"/>
  <w15:docId w15:val="{A7935AB9-ECA4-4FF1-B46F-77877EF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C5"/>
    <w:pPr>
      <w:spacing w:after="0" w:line="240" w:lineRule="auto"/>
    </w:pPr>
    <w:rPr>
      <w:rFonts w:asciiTheme="minorHAnsi" w:hAnsiTheme="minorHAnsi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7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 2,h2,2nd level,l2,2,nms MainSect,H2-Heading 2,Header 2,Header2,22,heading2,list2,A,A.B.C.,list 2,Heading2,Heading Indent No L2,H2,Titre 2"/>
    <w:basedOn w:val="Normal"/>
    <w:next w:val="Normal"/>
    <w:link w:val="Heading2Char"/>
    <w:autoRedefine/>
    <w:qFormat/>
    <w:rsid w:val="00DC5948"/>
    <w:pPr>
      <w:numPr>
        <w:ilvl w:val="1"/>
        <w:numId w:val="3"/>
      </w:numPr>
      <w:tabs>
        <w:tab w:val="left" w:pos="425"/>
      </w:tabs>
      <w:spacing w:before="120" w:after="120" w:line="288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Heading3">
    <w:name w:val="heading 3"/>
    <w:basedOn w:val="Normal"/>
    <w:link w:val="Heading3Char"/>
    <w:uiPriority w:val="9"/>
    <w:qFormat/>
    <w:rsid w:val="004E52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aliases w:val="H4,标题 4 Char"/>
    <w:basedOn w:val="Normal"/>
    <w:next w:val="Normal"/>
    <w:link w:val="Heading4Char"/>
    <w:autoRedefine/>
    <w:qFormat/>
    <w:rsid w:val="00DC5948"/>
    <w:pPr>
      <w:numPr>
        <w:ilvl w:val="3"/>
        <w:numId w:val="3"/>
      </w:numPr>
      <w:spacing w:before="120" w:after="120" w:line="288" w:lineRule="auto"/>
      <w:jc w:val="both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Heading5">
    <w:name w:val="heading 5"/>
    <w:aliases w:val="标题 5 Char"/>
    <w:basedOn w:val="Normal"/>
    <w:next w:val="Normal"/>
    <w:link w:val="Heading5Char"/>
    <w:qFormat/>
    <w:rsid w:val="00DC5948"/>
    <w:pPr>
      <w:numPr>
        <w:ilvl w:val="4"/>
        <w:numId w:val="3"/>
      </w:numPr>
      <w:spacing w:before="240" w:after="12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5948"/>
    <w:pPr>
      <w:numPr>
        <w:ilvl w:val="5"/>
        <w:numId w:val="3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C5948"/>
    <w:pPr>
      <w:numPr>
        <w:ilvl w:val="6"/>
        <w:numId w:val="3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Cs w:val="26"/>
    </w:rPr>
  </w:style>
  <w:style w:type="paragraph" w:styleId="Heading8">
    <w:name w:val="heading 8"/>
    <w:basedOn w:val="Normal"/>
    <w:next w:val="Normal"/>
    <w:link w:val="Heading8Char"/>
    <w:qFormat/>
    <w:rsid w:val="00DC5948"/>
    <w:pPr>
      <w:numPr>
        <w:ilvl w:val="7"/>
        <w:numId w:val="3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Cs w:val="26"/>
    </w:rPr>
  </w:style>
  <w:style w:type="paragraph" w:styleId="Heading9">
    <w:name w:val="heading 9"/>
    <w:basedOn w:val="Normal"/>
    <w:next w:val="Normal"/>
    <w:link w:val="Heading9Char"/>
    <w:qFormat/>
    <w:rsid w:val="00DC5948"/>
    <w:pPr>
      <w:numPr>
        <w:ilvl w:val="8"/>
        <w:numId w:val="3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C1F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52F7"/>
    <w:rPr>
      <w:rFonts w:eastAsia="Times New Roman" w:cs="Times New Roman"/>
      <w:b/>
      <w:bCs/>
      <w:kern w:val="0"/>
      <w:sz w:val="27"/>
      <w:szCs w:val="27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52F7"/>
    <w:rPr>
      <w:color w:val="0000FF"/>
      <w:u w:val="single"/>
    </w:rPr>
  </w:style>
  <w:style w:type="character" w:customStyle="1" w:styleId="Heading2Char">
    <w:name w:val="Heading 2 Char"/>
    <w:aliases w:val="h 2 Char,h2 Char,2nd level Char,l2 Char,2 Char,nms MainSect Char,H2-Heading 2 Char,Header 2 Char,Header2 Char,22 Char,heading2 Char,list2 Char,A Char,A.B.C. Char,list 2 Char,Heading2 Char,Heading Indent No L2 Char,H2 Char,Titre 2 Char"/>
    <w:basedOn w:val="DefaultParagraphFont"/>
    <w:link w:val="Heading2"/>
    <w:rsid w:val="00DC5948"/>
    <w:rPr>
      <w:rFonts w:eastAsia="Times New Roman" w:cs="Arial"/>
      <w:b/>
      <w:bCs/>
      <w:iCs/>
      <w:kern w:val="0"/>
      <w:sz w:val="26"/>
      <w:szCs w:val="28"/>
      <w:lang w:val="en-US"/>
      <w14:ligatures w14:val="none"/>
    </w:rPr>
  </w:style>
  <w:style w:type="character" w:customStyle="1" w:styleId="Heading4Char">
    <w:name w:val="Heading 4 Char"/>
    <w:aliases w:val="H4 Char,标题 4 Char Char"/>
    <w:basedOn w:val="DefaultParagraphFont"/>
    <w:link w:val="Heading4"/>
    <w:rsid w:val="00DC5948"/>
    <w:rPr>
      <w:rFonts w:eastAsia="Times New Roman" w:cs="Times New Roman"/>
      <w:b/>
      <w:bCs/>
      <w:i/>
      <w:kern w:val="0"/>
      <w:sz w:val="26"/>
      <w:szCs w:val="26"/>
      <w:lang w:val="en-US"/>
      <w14:ligatures w14:val="none"/>
    </w:rPr>
  </w:style>
  <w:style w:type="character" w:customStyle="1" w:styleId="Heading5Char">
    <w:name w:val="Heading 5 Char"/>
    <w:aliases w:val="标题 5 Char Char"/>
    <w:basedOn w:val="DefaultParagraphFont"/>
    <w:link w:val="Heading5"/>
    <w:rsid w:val="00DC5948"/>
    <w:rPr>
      <w:rFonts w:eastAsia="Times New Roman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DC5948"/>
    <w:rPr>
      <w:rFonts w:eastAsia="Times New Roman" w:cs="Times New Roman"/>
      <w:bCs/>
      <w:i/>
      <w:kern w:val="0"/>
      <w:sz w:val="26"/>
      <w:szCs w:val="26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DC5948"/>
    <w:rPr>
      <w:rFonts w:eastAsia="Times New Roman" w:cs="Times New Roman"/>
      <w:kern w:val="0"/>
      <w:szCs w:val="26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DC5948"/>
    <w:rPr>
      <w:rFonts w:eastAsia="Times New Roman" w:cs="Times New Roman"/>
      <w:i/>
      <w:iCs/>
      <w:kern w:val="0"/>
      <w:szCs w:val="26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DC5948"/>
    <w:rPr>
      <w:rFonts w:ascii="Arial" w:eastAsia="Times New Roman" w:hAnsi="Arial" w:cs="Arial"/>
      <w:kern w:val="0"/>
      <w:sz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94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948"/>
    <w:rPr>
      <w:rFonts w:asciiTheme="minorHAnsi" w:hAnsiTheme="minorHAnsi"/>
      <w:kern w:val="0"/>
      <w:sz w:val="20"/>
      <w:szCs w:val="2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B27C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A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AE"/>
    <w:rPr>
      <w:rFonts w:asciiTheme="minorHAnsi" w:hAnsiTheme="minorHAnsi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phapluat.co/tcvn-5575-2012-ket-cau-thep-tieu-chuan-thiet-ke" TargetMode="External"/><Relationship Id="rId13" Type="http://schemas.openxmlformats.org/officeDocument/2006/relationships/hyperlink" Target="http://thuanphatsteel.com.vn/upload/9c76ba87-09e1-484d-971a-8c90034d7e56/TCVN-5575-2012_Ket-cau-thep_Tieu-chuan-thiet-k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uanphatsteel.com.vn/upload/9c76ba87-09e1-484d-971a-8c90034d7e56/TCVN-5575-2012_Ket-cau-thep_Tieu-chuan-thiet-ke.pdf" TargetMode="External"/><Relationship Id="rId12" Type="http://schemas.openxmlformats.org/officeDocument/2006/relationships/hyperlink" Target="https://vanbanphapluat.co/tcvn-5575-2012-ket-cau-thep-tieu-chuan-thiet-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anbanphapluat.co/tcvn-5575-2012-ket-cau-thep-tieu-chuan-thiet-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nbanphapluat.co/tcvn-5575-2012-ket-cau-thep-tieu-chuan-thiet-ke" TargetMode="External"/><Relationship Id="rId11" Type="http://schemas.openxmlformats.org/officeDocument/2006/relationships/hyperlink" Target="http://thuanphatsteel.com.vn/upload/9c76ba87-09e1-484d-971a-8c90034d7e56/TCVN-5575-2012_Ket-cau-thep_Tieu-chuan-thiet-ke.pdf" TargetMode="External"/><Relationship Id="rId5" Type="http://schemas.openxmlformats.org/officeDocument/2006/relationships/hyperlink" Target="http://thuanphatsteel.com.vn/upload/9c76ba87-09e1-484d-971a-8c90034d7e56/TCVN-5575-2012_Ket-cau-thep_Tieu-chuan-thiet-ke.pdf" TargetMode="External"/><Relationship Id="rId15" Type="http://schemas.openxmlformats.org/officeDocument/2006/relationships/hyperlink" Target="http://thuanphatsteel.com.vn/upload/9c76ba87-09e1-484d-971a-8c90034d7e56/TCVN-5575-2012_Ket-cau-thep_Tieu-chuan-thiet-ke.pdf" TargetMode="External"/><Relationship Id="rId10" Type="http://schemas.openxmlformats.org/officeDocument/2006/relationships/hyperlink" Target="https://vanbanphapluat.co/tcvn-5575-2012-ket-cau-thep-tieu-chuan-thiet-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uanphatsteel.com.vn/upload/9c76ba87-09e1-484d-971a-8c90034d7e56/TCVN-5575-2012_Ket-cau-thep_Tieu-chuan-thiet-ke.pdf" TargetMode="External"/><Relationship Id="rId14" Type="http://schemas.openxmlformats.org/officeDocument/2006/relationships/hyperlink" Target="https://vanbanphapluat.co/tcvn-5575-2012-ket-cau-thep-tieu-chuan-thiet-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13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 MY</dc:creator>
  <cp:lastModifiedBy>Admin</cp:lastModifiedBy>
  <cp:revision>79</cp:revision>
  <dcterms:created xsi:type="dcterms:W3CDTF">2023-05-22T02:48:00Z</dcterms:created>
  <dcterms:modified xsi:type="dcterms:W3CDTF">2023-06-23T03:44:00Z</dcterms:modified>
</cp:coreProperties>
</file>